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2A" w:rsidRPr="008252D2" w:rsidRDefault="00082D29" w:rsidP="008252D2">
      <w:pPr>
        <w:pStyle w:val="Standard"/>
        <w:jc w:val="center"/>
        <w:rPr>
          <w:b/>
          <w:bCs/>
          <w:sz w:val="28"/>
          <w:szCs w:val="28"/>
          <w:u w:val="single"/>
        </w:rPr>
      </w:pPr>
      <w:r w:rsidRPr="008252D2">
        <w:rPr>
          <w:b/>
          <w:bCs/>
          <w:sz w:val="28"/>
          <w:szCs w:val="28"/>
          <w:u w:val="single"/>
        </w:rPr>
        <w:t xml:space="preserve">Zasady i terminy rekrutacji do przedszkoli publicznych, oddziałów przedszkolnych w szkołach podstawowych,  punktów przedszkolnych                            i do klas I publicznych </w:t>
      </w:r>
      <w:r w:rsidRPr="008252D2">
        <w:rPr>
          <w:b/>
          <w:bCs/>
          <w:sz w:val="28"/>
          <w:szCs w:val="28"/>
          <w:u w:val="single"/>
        </w:rPr>
        <w:t xml:space="preserve">ośmioletnich szkół podstawowych Gminy Lubin </w:t>
      </w:r>
      <w:r w:rsidRPr="008252D2">
        <w:rPr>
          <w:b/>
          <w:bCs/>
          <w:sz w:val="28"/>
          <w:szCs w:val="28"/>
          <w:u w:val="single"/>
        </w:rPr>
        <w:br/>
      </w:r>
      <w:r w:rsidRPr="008252D2">
        <w:rPr>
          <w:b/>
          <w:bCs/>
          <w:sz w:val="28"/>
          <w:szCs w:val="28"/>
          <w:u w:val="single"/>
        </w:rPr>
        <w:t>na rok szkolny 2021/2022</w:t>
      </w:r>
    </w:p>
    <w:p w:rsidR="00A3612A" w:rsidRDefault="00A3612A">
      <w:pPr>
        <w:pStyle w:val="Standard"/>
        <w:jc w:val="center"/>
        <w:rPr>
          <w:b/>
          <w:bCs/>
          <w:sz w:val="28"/>
          <w:szCs w:val="28"/>
        </w:rPr>
      </w:pPr>
    </w:p>
    <w:p w:rsidR="00A3612A" w:rsidRDefault="00082D29">
      <w:pPr>
        <w:pStyle w:val="Standard"/>
        <w:jc w:val="both"/>
      </w:pPr>
      <w:r>
        <w:t>Informacja została przygotowana w oparciu o przepisy:</w:t>
      </w:r>
    </w:p>
    <w:p w:rsidR="00A3612A" w:rsidRDefault="00082D29">
      <w:pPr>
        <w:pStyle w:val="Standard"/>
        <w:jc w:val="both"/>
      </w:pPr>
      <w:r>
        <w:t>- Ustawy z dnia 14 grudnia 2016r. Prawo Oświatowe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</w:t>
      </w:r>
      <w:proofErr w:type="spellEnd"/>
      <w:r>
        <w:t xml:space="preserve">. z 2020r. poz. 910 z </w:t>
      </w:r>
      <w:proofErr w:type="spellStart"/>
      <w:r>
        <w:t>póź.zm</w:t>
      </w:r>
      <w:proofErr w:type="spellEnd"/>
      <w:r>
        <w:t>),</w:t>
      </w:r>
    </w:p>
    <w:p w:rsidR="00A3612A" w:rsidRDefault="00082D29">
      <w:pPr>
        <w:pStyle w:val="Standard"/>
        <w:jc w:val="both"/>
      </w:pPr>
      <w:r>
        <w:t>- U</w:t>
      </w:r>
      <w:r>
        <w:rPr>
          <w:color w:val="222222"/>
        </w:rPr>
        <w:t>chwałę Nr XLVII/307/2017 z dnia 23 m</w:t>
      </w:r>
      <w:r>
        <w:rPr>
          <w:color w:val="222222"/>
        </w:rPr>
        <w:t xml:space="preserve">arca 2017r. w sprawie ustalenia kryteriów wraz z liczbą punktów w postępowaniu rekrutacyjnym do publicznych przedszkoli i oddziałów przedszkolnych </w:t>
      </w:r>
      <w:r>
        <w:rPr>
          <w:color w:val="222222"/>
        </w:rPr>
        <w:br/>
      </w:r>
      <w:r>
        <w:rPr>
          <w:color w:val="222222"/>
        </w:rPr>
        <w:t>w szkołach podstawowych oraz publicznych innych form wychowania przedszkolnego prowadzonych przez Gminę Lubi</w:t>
      </w:r>
      <w:r>
        <w:rPr>
          <w:color w:val="222222"/>
        </w:rPr>
        <w:t>n, </w:t>
      </w:r>
      <w:r>
        <w:rPr>
          <w:color w:val="000000"/>
        </w:rPr>
        <w:t>zmienioną </w:t>
      </w:r>
      <w:r>
        <w:rPr>
          <w:color w:val="222222"/>
        </w:rPr>
        <w:t>Uchwał</w:t>
      </w:r>
      <w:r>
        <w:rPr>
          <w:color w:val="000000"/>
        </w:rPr>
        <w:t>ą</w:t>
      </w:r>
      <w:r>
        <w:rPr>
          <w:color w:val="FF0010"/>
        </w:rPr>
        <w:t> </w:t>
      </w:r>
      <w:r>
        <w:rPr>
          <w:color w:val="222222"/>
        </w:rPr>
        <w:t xml:space="preserve">Nr XXIII/232/2020 Rady Gminy Lubin </w:t>
      </w:r>
      <w:r>
        <w:rPr>
          <w:color w:val="222222"/>
        </w:rPr>
        <w:br/>
      </w:r>
      <w:r>
        <w:rPr>
          <w:color w:val="222222"/>
        </w:rPr>
        <w:t>z dnia 2 listopada 2020 r.</w:t>
      </w:r>
      <w:r>
        <w:t>,</w:t>
      </w:r>
    </w:p>
    <w:p w:rsidR="00A3612A" w:rsidRDefault="00082D29">
      <w:pPr>
        <w:pStyle w:val="Standard"/>
        <w:jc w:val="both"/>
      </w:pPr>
      <w:r>
        <w:t>- Uchwały Nr XLVII/306/2017 Rady Gminy Lubin z dnia 23 marca 2017r. w sprawie ustalenia kryteriów wraz z liczbą punktów w postępowaniu rekrutacyjnym do klas pierwszych sz</w:t>
      </w:r>
      <w:r>
        <w:t>kół podstawowych prowadzonych przez Gminę Lubin oraz określenia dokumentów niezbędnych do potwierdzenia tych kryteriów,</w:t>
      </w:r>
    </w:p>
    <w:p w:rsidR="00A3612A" w:rsidRDefault="00082D29">
      <w:pPr>
        <w:pStyle w:val="Standard"/>
        <w:jc w:val="both"/>
        <w:rPr>
          <w:color w:val="CE181E"/>
        </w:rPr>
      </w:pPr>
      <w:r>
        <w:rPr>
          <w:color w:val="CE181E"/>
        </w:rPr>
        <w:t xml:space="preserve">- </w:t>
      </w:r>
      <w:r>
        <w:rPr>
          <w:color w:val="000000"/>
        </w:rPr>
        <w:t xml:space="preserve">Zarządzenia Nr 1016/2021 Wójta Gminy Lubin z dnia 14 stycznia 2021 r. w sprawie terminów przeprowadzania postępowania rekrutacyjnego </w:t>
      </w:r>
      <w:r>
        <w:rPr>
          <w:color w:val="000000"/>
        </w:rPr>
        <w:t>oraz postępowania uzupełniającego do przedszkoli, oddziałów przedszkolnych w szkołach podstawowych, innych form wychowania przedszkolnego                 i do klas I publicznych ośmioletnich szkół podstawowych Gminy Lubin na rok szkolny 2021/2022.</w:t>
      </w:r>
    </w:p>
    <w:p w:rsidR="00A3612A" w:rsidRDefault="00A3612A">
      <w:pPr>
        <w:pStyle w:val="Standard"/>
        <w:jc w:val="both"/>
      </w:pPr>
    </w:p>
    <w:p w:rsidR="00A3612A" w:rsidRDefault="00082D29">
      <w:pPr>
        <w:pStyle w:val="Standard"/>
        <w:jc w:val="both"/>
      </w:pPr>
      <w:r>
        <w:t>Opisane</w:t>
      </w:r>
      <w:r>
        <w:t xml:space="preserve"> poniżej kryteria i terminy dotyczą wyłącznie rodziców, </w:t>
      </w:r>
      <w:r>
        <w:rPr>
          <w:b/>
          <w:bCs/>
        </w:rPr>
        <w:t>którzy chcą po raz pierwszy</w:t>
      </w:r>
      <w:r>
        <w:rPr>
          <w:b/>
          <w:bCs/>
          <w:u w:val="single"/>
        </w:rPr>
        <w:t xml:space="preserve"> </w:t>
      </w:r>
      <w:r>
        <w:rPr>
          <w:b/>
          <w:bCs/>
        </w:rPr>
        <w:t>zapisać</w:t>
      </w:r>
      <w:r>
        <w:t xml:space="preserve"> swoje dziecko do </w:t>
      </w:r>
      <w:r>
        <w:rPr>
          <w:u w:val="single"/>
        </w:rPr>
        <w:t>przedszkola/oddziału przedszkolnego w szkołach podstawowych/punktu przedszkolnego w Gminie Lubin,</w:t>
      </w:r>
      <w:r>
        <w:rPr>
          <w:b/>
          <w:bCs/>
          <w:u w:val="single"/>
        </w:rPr>
        <w:t xml:space="preserve"> zwanych w dalszej części przedszkolem</w:t>
      </w:r>
      <w:r>
        <w:t xml:space="preserve"> lub zmienić przedszkole dla swojego dziecka, n</w:t>
      </w:r>
      <w:r>
        <w:t xml:space="preserve">atomiast w stosunku do dzieci kontynuujących edukację   </w:t>
      </w:r>
      <w:r>
        <w:t xml:space="preserve">                 w dotychczasowym przedszkolu – rodzice, tych dzieci składają </w:t>
      </w:r>
      <w:r>
        <w:rPr>
          <w:b/>
          <w:bCs/>
          <w:color w:val="3333FF"/>
        </w:rPr>
        <w:t xml:space="preserve">Deklarację o kontynuowaniu </w:t>
      </w:r>
      <w:r>
        <w:rPr>
          <w:color w:val="000000"/>
        </w:rPr>
        <w:t>w</w:t>
      </w:r>
      <w:r>
        <w:t xml:space="preserve">ychowania przedszkolnego, </w:t>
      </w:r>
      <w:r>
        <w:rPr>
          <w:b/>
          <w:bCs/>
        </w:rPr>
        <w:t>w terminie do  29 stycznia 2021 r.</w:t>
      </w:r>
    </w:p>
    <w:p w:rsidR="00A3612A" w:rsidRDefault="00082D29">
      <w:pPr>
        <w:pStyle w:val="Standard"/>
        <w:jc w:val="both"/>
      </w:pPr>
      <w:r>
        <w:t>W przypadku kontynuacji, dzieci mają zagwarantowane miejsce w danym przedszkolu.</w:t>
      </w:r>
    </w:p>
    <w:p w:rsidR="00A3612A" w:rsidRDefault="00A3612A">
      <w:pPr>
        <w:pStyle w:val="Standard"/>
        <w:jc w:val="both"/>
      </w:pPr>
    </w:p>
    <w:p w:rsidR="00A3612A" w:rsidRDefault="00082D29">
      <w:pPr>
        <w:pStyle w:val="Standard"/>
        <w:jc w:val="both"/>
        <w:rPr>
          <w:color w:val="5E8AC7"/>
        </w:rPr>
      </w:pPr>
      <w:r>
        <w:rPr>
          <w:rFonts w:eastAsia="Tahoma" w:cs="Tahoma"/>
          <w:b/>
          <w:bCs/>
          <w:color w:val="5E8AC7"/>
        </w:rPr>
        <w:t xml:space="preserve">Przez </w:t>
      </w:r>
      <w:r>
        <w:rPr>
          <w:rFonts w:eastAsia="Tahoma" w:cs="Tahoma"/>
          <w:b/>
          <w:bCs/>
          <w:color w:val="5E8AC7"/>
        </w:rPr>
        <w:t xml:space="preserve">rodziców </w:t>
      </w:r>
      <w:r>
        <w:rPr>
          <w:b/>
          <w:bCs/>
          <w:color w:val="5E8AC7"/>
        </w:rPr>
        <w:t>należy rozumieć także prawnych opiekunów dziecka oraz osoby (podmioty) sprawujące pieczę zastępczą nad dzieckiem.</w:t>
      </w:r>
    </w:p>
    <w:p w:rsidR="00A3612A" w:rsidRDefault="00A3612A">
      <w:pPr>
        <w:pStyle w:val="Standard"/>
        <w:rPr>
          <w:b/>
          <w:bCs/>
        </w:rPr>
      </w:pPr>
    </w:p>
    <w:p w:rsidR="00A3612A" w:rsidRDefault="00082D29">
      <w:pPr>
        <w:pStyle w:val="Standard"/>
        <w:jc w:val="both"/>
        <w:rPr>
          <w:b/>
          <w:bCs/>
        </w:rPr>
      </w:pPr>
      <w:r>
        <w:rPr>
          <w:b/>
          <w:bCs/>
        </w:rPr>
        <w:t>Rekrutację przeprowadza się na wolne miejsca w przedszkolu.</w:t>
      </w:r>
    </w:p>
    <w:p w:rsidR="00A3612A" w:rsidRDefault="00082D29">
      <w:pPr>
        <w:pStyle w:val="Standard"/>
      </w:pPr>
      <w:r>
        <w:t xml:space="preserve"> </w:t>
      </w:r>
    </w:p>
    <w:p w:rsidR="00A3612A" w:rsidRDefault="00A3612A">
      <w:pPr>
        <w:rPr>
          <w:szCs w:val="21"/>
        </w:rPr>
        <w:sectPr w:rsidR="00A3612A">
          <w:pgSz w:w="11906" w:h="16838"/>
          <w:pgMar w:top="840" w:right="1134" w:bottom="1134" w:left="1134" w:header="708" w:footer="708" w:gutter="0"/>
          <w:cols w:space="708"/>
        </w:sectPr>
      </w:pPr>
    </w:p>
    <w:p w:rsidR="00A3612A" w:rsidRDefault="00082D29">
      <w:pPr>
        <w:pStyle w:val="Standard"/>
      </w:pPr>
      <w:r>
        <w:lastRenderedPageBreak/>
        <w:t>I.</w:t>
      </w:r>
      <w:r>
        <w:t xml:space="preserve"> </w:t>
      </w:r>
      <w:r>
        <w:rPr>
          <w:b/>
          <w:bCs/>
        </w:rPr>
        <w:t>Zasady obowiązujące w postępowaniu rekrutacyjnym</w:t>
      </w:r>
    </w:p>
    <w:p w:rsidR="00A3612A" w:rsidRDefault="00082D29">
      <w:pPr>
        <w:pStyle w:val="Standard"/>
      </w:pPr>
      <w:r>
        <w:t>1. W postępowaniu rekrutacyjnym biorą udział:</w:t>
      </w:r>
    </w:p>
    <w:p w:rsidR="00A3612A" w:rsidRDefault="00082D29">
      <w:pPr>
        <w:pStyle w:val="Standard"/>
      </w:pPr>
      <w:r>
        <w:t>- dzieci 3,4,5,6 letnie (urodzone w latach 2018-2015)</w:t>
      </w:r>
    </w:p>
    <w:p w:rsidR="00A3612A" w:rsidRDefault="00082D29">
      <w:pPr>
        <w:pStyle w:val="Standard"/>
      </w:pPr>
      <w:r>
        <w:t>- dzieci 7 letnie, którym odroczony został obowiązek szkolny.</w:t>
      </w:r>
    </w:p>
    <w:p w:rsidR="00A3612A" w:rsidRDefault="00A3612A">
      <w:pPr>
        <w:pStyle w:val="Standard"/>
      </w:pPr>
    </w:p>
    <w:p w:rsidR="00A3612A" w:rsidRDefault="00082D29">
      <w:pPr>
        <w:pStyle w:val="Standard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Rodzice dziecka urodzonego w 2019 r., mogą </w:t>
      </w:r>
      <w:r>
        <w:rPr>
          <w:b/>
          <w:bCs/>
          <w:i/>
          <w:iCs/>
        </w:rPr>
        <w:t>ubiegać się o przyjęcie do przedszkola dopiero po ukończeniu przez dziecko 2,5 roku.</w:t>
      </w:r>
    </w:p>
    <w:p w:rsidR="00A3612A" w:rsidRDefault="00A3612A">
      <w:pPr>
        <w:pStyle w:val="Standard"/>
        <w:jc w:val="both"/>
        <w:rPr>
          <w:i/>
          <w:iCs/>
        </w:rPr>
      </w:pPr>
    </w:p>
    <w:p w:rsidR="00A3612A" w:rsidRDefault="00082D29">
      <w:pPr>
        <w:pStyle w:val="Standard"/>
        <w:jc w:val="both"/>
      </w:pPr>
      <w:r>
        <w:t>2. Rodzice zapisując dziecko do przedszkola po raz pierwszy wypełniają w formie papierowej</w:t>
      </w:r>
    </w:p>
    <w:p w:rsidR="00A3612A" w:rsidRDefault="00082D29">
      <w:pPr>
        <w:pStyle w:val="Standard"/>
        <w:jc w:val="both"/>
        <w:rPr>
          <w:b/>
          <w:bCs/>
        </w:rPr>
      </w:pPr>
      <w:r>
        <w:rPr>
          <w:b/>
          <w:bCs/>
          <w:color w:val="3333FF"/>
        </w:rPr>
        <w:t>Wniosek o przyjęcie dziecka do publicznego przedszkola</w:t>
      </w:r>
      <w:r>
        <w:rPr>
          <w:b/>
          <w:bCs/>
        </w:rPr>
        <w:t xml:space="preserve">, </w:t>
      </w:r>
      <w:r>
        <w:t xml:space="preserve">który dostępny jest w </w:t>
      </w:r>
      <w:r>
        <w:t>wybranej placówce.</w:t>
      </w:r>
    </w:p>
    <w:p w:rsidR="00A3612A" w:rsidRDefault="00A3612A">
      <w:pPr>
        <w:pStyle w:val="Standard"/>
        <w:jc w:val="both"/>
      </w:pPr>
    </w:p>
    <w:p w:rsidR="00A3612A" w:rsidRDefault="00082D29">
      <w:pPr>
        <w:pStyle w:val="Standard"/>
        <w:jc w:val="both"/>
      </w:pPr>
      <w:r>
        <w:t>3. Rodzice mogą ubiegać się o miejsce maksymalnie w trzech przedszkolach.</w:t>
      </w:r>
    </w:p>
    <w:p w:rsidR="00A3612A" w:rsidRDefault="00082D29">
      <w:pPr>
        <w:pStyle w:val="Standard"/>
        <w:jc w:val="both"/>
      </w:pPr>
      <w:r>
        <w:t>We wniosku o przyjęcie, określa się kolejność wybranych przedszkoli, od najbardziej preferowanych do najmniej preferowanych. Na każdym ze składanych wniosków rod</w:t>
      </w:r>
      <w:r>
        <w:t>zic zobowiązany jest określić taką samą preferowaną kolejność.</w:t>
      </w:r>
    </w:p>
    <w:p w:rsidR="00A3612A" w:rsidRDefault="00A3612A">
      <w:pPr>
        <w:pStyle w:val="Standard"/>
        <w:jc w:val="both"/>
      </w:pPr>
    </w:p>
    <w:p w:rsidR="00A3612A" w:rsidRDefault="00082D29">
      <w:pPr>
        <w:pStyle w:val="Standard"/>
        <w:jc w:val="both"/>
        <w:rPr>
          <w:color w:val="3333FF"/>
        </w:rPr>
      </w:pPr>
      <w:r>
        <w:rPr>
          <w:color w:val="3333FF"/>
        </w:rPr>
        <w:t>Niezłożenie w określonym terminie wypełnionego Wniosku spowoduje nieujęcie dziecka                          w procesie rekrutacji.</w:t>
      </w:r>
    </w:p>
    <w:p w:rsidR="00A3612A" w:rsidRDefault="00082D29">
      <w:pPr>
        <w:pStyle w:val="Standard"/>
        <w:jc w:val="both"/>
      </w:pPr>
      <w:r>
        <w:rPr>
          <w:color w:val="000000"/>
        </w:rPr>
        <w:lastRenderedPageBreak/>
        <w:t>W przypadku, gdy liczba</w:t>
      </w:r>
      <w:r>
        <w:rPr>
          <w:b/>
          <w:bCs/>
          <w:color w:val="000000"/>
        </w:rPr>
        <w:t xml:space="preserve"> kandydatów zamieszkałych na terenie</w:t>
      </w:r>
      <w:r>
        <w:rPr>
          <w:b/>
          <w:bCs/>
          <w:color w:val="000000"/>
        </w:rPr>
        <w:t xml:space="preserve"> Gminy</w:t>
      </w:r>
      <w:r>
        <w:rPr>
          <w:b/>
          <w:bCs/>
          <w:color w:val="0066CC"/>
        </w:rPr>
        <w:t xml:space="preserve"> </w:t>
      </w:r>
      <w:r>
        <w:rPr>
          <w:b/>
          <w:bCs/>
          <w:color w:val="000000"/>
        </w:rPr>
        <w:t>Lubin</w:t>
      </w:r>
      <w:r>
        <w:rPr>
          <w:color w:val="000000"/>
        </w:rPr>
        <w:t xml:space="preserve"> jest większa niż liczba wolnych miejsc przeprowadza się postępowanie rekrutacyjne – przy rozpatrywaniu wniosków i wyłonieniu kandydatów brane są pod uwagę kryteria rekrutacyjne.</w:t>
      </w:r>
    </w:p>
    <w:p w:rsidR="00A3612A" w:rsidRDefault="00A3612A">
      <w:pPr>
        <w:pStyle w:val="Standard"/>
        <w:jc w:val="both"/>
        <w:rPr>
          <w:color w:val="000000"/>
        </w:rPr>
      </w:pPr>
    </w:p>
    <w:p w:rsidR="00A3612A" w:rsidRDefault="00082D29">
      <w:pPr>
        <w:pStyle w:val="Standard"/>
        <w:jc w:val="both"/>
      </w:pPr>
      <w:r>
        <w:t>4. Dzieci zmieniające przedszkole  uczestniczą w procesie rekrutacji tak jak</w:t>
      </w:r>
      <w:r>
        <w:t xml:space="preserve"> dziecko zapisywane po raz  pierwszy.</w:t>
      </w:r>
    </w:p>
    <w:p w:rsidR="00A3612A" w:rsidRDefault="00082D29">
      <w:pPr>
        <w:pStyle w:val="Standard"/>
        <w:jc w:val="both"/>
      </w:pPr>
      <w:r>
        <w:t xml:space="preserve"> </w:t>
      </w:r>
    </w:p>
    <w:p w:rsidR="00A3612A" w:rsidRDefault="00A3612A">
      <w:pPr>
        <w:rPr>
          <w:szCs w:val="21"/>
        </w:rPr>
        <w:sectPr w:rsidR="00A3612A">
          <w:type w:val="continuous"/>
          <w:pgSz w:w="11906" w:h="16838"/>
          <w:pgMar w:top="840" w:right="1134" w:bottom="1134" w:left="1134" w:header="708" w:footer="708" w:gutter="0"/>
          <w:cols w:space="0"/>
        </w:sectPr>
      </w:pPr>
    </w:p>
    <w:p w:rsidR="00A3612A" w:rsidRDefault="00082D29">
      <w:pPr>
        <w:pStyle w:val="Standard"/>
        <w:jc w:val="both"/>
      </w:pPr>
      <w:r>
        <w:lastRenderedPageBreak/>
        <w:t>5. Po podaniu do publicznej wiadomości listy kandydatów zakwalifikowanych do przyjęcia                      do przedszkola rodzice składają w przedszkolu, do którego dziecko zostało zakwalifikowane, dokument -</w:t>
      </w:r>
      <w:r>
        <w:rPr>
          <w:b/>
          <w:bCs/>
        </w:rPr>
        <w:t xml:space="preserve"> </w:t>
      </w:r>
      <w:r>
        <w:rPr>
          <w:color w:val="0000FF"/>
        </w:rPr>
        <w:t>potwi</w:t>
      </w:r>
      <w:r>
        <w:rPr>
          <w:color w:val="0000FF"/>
        </w:rPr>
        <w:t>erdzenie woli przyjęcia do przedszkola, w formie oświadczenia.</w:t>
      </w:r>
    </w:p>
    <w:p w:rsidR="00A3612A" w:rsidRDefault="00082D29">
      <w:pPr>
        <w:pStyle w:val="Standard"/>
        <w:jc w:val="both"/>
        <w:rPr>
          <w:color w:val="0066CC"/>
        </w:rPr>
      </w:pPr>
      <w:r>
        <w:rPr>
          <w:color w:val="0066CC"/>
        </w:rPr>
        <w:t>Niezłożenie oświadczenia w określonym terminie, wynikającym z harmonogramu rekrutacji,</w:t>
      </w:r>
    </w:p>
    <w:p w:rsidR="00A3612A" w:rsidRDefault="00082D29">
      <w:pPr>
        <w:pStyle w:val="Standard"/>
        <w:jc w:val="both"/>
        <w:rPr>
          <w:color w:val="0066CC"/>
        </w:rPr>
      </w:pPr>
      <w:r>
        <w:rPr>
          <w:color w:val="0066CC"/>
        </w:rPr>
        <w:t>jest jednoznaczne z rezygnacją z miejsca w tym przedszkolu, tym samym dziecko nie zostanie ujęte na liści</w:t>
      </w:r>
      <w:r>
        <w:rPr>
          <w:color w:val="0066CC"/>
        </w:rPr>
        <w:t>e dzieci przyjętych.</w:t>
      </w:r>
    </w:p>
    <w:p w:rsidR="00A3612A" w:rsidRDefault="00A3612A">
      <w:pPr>
        <w:pStyle w:val="Standard"/>
        <w:jc w:val="both"/>
        <w:rPr>
          <w:color w:val="000000"/>
        </w:rPr>
      </w:pPr>
    </w:p>
    <w:p w:rsidR="00A3612A" w:rsidRDefault="00082D29">
      <w:pPr>
        <w:pStyle w:val="Standard"/>
        <w:jc w:val="both"/>
      </w:pPr>
      <w:r>
        <w:rPr>
          <w:b/>
          <w:bCs/>
        </w:rPr>
        <w:t>II.</w:t>
      </w:r>
      <w:r>
        <w:t xml:space="preserve"> </w:t>
      </w:r>
      <w:r>
        <w:rPr>
          <w:b/>
          <w:bCs/>
        </w:rPr>
        <w:t xml:space="preserve">Harmonogram rekrutacji do </w:t>
      </w:r>
      <w:r>
        <w:rPr>
          <w:b/>
          <w:bCs/>
        </w:rPr>
        <w:t xml:space="preserve">przedszkoli </w:t>
      </w:r>
      <w:r>
        <w:rPr>
          <w:b/>
          <w:bCs/>
        </w:rPr>
        <w:t>na wolne miejsca</w:t>
      </w:r>
    </w:p>
    <w:p w:rsidR="00A3612A" w:rsidRDefault="00082D29">
      <w:pPr>
        <w:pStyle w:val="Standard"/>
        <w:jc w:val="both"/>
      </w:pPr>
      <w:r>
        <w:t>- s</w:t>
      </w:r>
      <w:r>
        <w:t xml:space="preserve">kładanie przez rodziców </w:t>
      </w:r>
      <w:r>
        <w:rPr>
          <w:color w:val="3333FF"/>
        </w:rPr>
        <w:t xml:space="preserve">Wniosków </w:t>
      </w:r>
      <w:r>
        <w:t xml:space="preserve">o przyjęcie do </w:t>
      </w:r>
      <w:r>
        <w:rPr>
          <w:color w:val="000000"/>
        </w:rPr>
        <w:t xml:space="preserve">wybranego publicznego przedszkola wraz </w:t>
      </w:r>
      <w:r>
        <w:rPr>
          <w:color w:val="000000"/>
        </w:rPr>
        <w:br/>
      </w:r>
      <w:r>
        <w:rPr>
          <w:color w:val="000000"/>
        </w:rPr>
        <w:t>z dokumentami potwierdzającymi spełnianie przez kandydata warunków lub kryteriów bra</w:t>
      </w:r>
      <w:r>
        <w:rPr>
          <w:color w:val="000000"/>
        </w:rPr>
        <w:t xml:space="preserve">nych pod uwagę w postępowaniu rekrutacyjnym (wybór maksymalnie trzech przedszkoli) </w:t>
      </w:r>
      <w:r>
        <w:rPr>
          <w:b/>
          <w:bCs/>
          <w:color w:val="000000"/>
        </w:rPr>
        <w:t xml:space="preserve">nabór wniosków </w:t>
      </w:r>
      <w:r>
        <w:rPr>
          <w:color w:val="000000"/>
        </w:rPr>
        <w:br/>
      </w:r>
      <w:r>
        <w:rPr>
          <w:b/>
          <w:bCs/>
          <w:color w:val="000000"/>
        </w:rPr>
        <w:t>od 8 lutego do 26 lutego 2021 r.</w:t>
      </w:r>
    </w:p>
    <w:p w:rsidR="00A3612A" w:rsidRDefault="00082D29">
      <w:pPr>
        <w:pStyle w:val="Textbody"/>
        <w:spacing w:after="0"/>
        <w:jc w:val="both"/>
      </w:pPr>
      <w:r>
        <w:t xml:space="preserve">- </w:t>
      </w:r>
      <w:r>
        <w:rPr>
          <w:color w:val="0000FF"/>
        </w:rPr>
        <w:t>p</w:t>
      </w:r>
      <w:r>
        <w:rPr>
          <w:color w:val="3333FF"/>
        </w:rPr>
        <w:t xml:space="preserve">ublikacja list kandydatów zakwalifikowanych i niezakwalifikowanych </w:t>
      </w:r>
      <w:r>
        <w:rPr>
          <w:color w:val="000000"/>
        </w:rPr>
        <w:t>do przedszkola</w:t>
      </w:r>
      <w:r>
        <w:rPr>
          <w:color w:val="000000"/>
        </w:rPr>
        <w:t xml:space="preserve">                   </w:t>
      </w:r>
      <w:r>
        <w:rPr>
          <w:b/>
          <w:bCs/>
          <w:color w:val="000000"/>
        </w:rPr>
        <w:t>do 12 marca 2021 r.</w:t>
      </w:r>
    </w:p>
    <w:p w:rsidR="00A3612A" w:rsidRDefault="00082D29">
      <w:pPr>
        <w:pStyle w:val="Textbody"/>
        <w:autoSpaceDE w:val="0"/>
        <w:spacing w:after="0"/>
        <w:jc w:val="both"/>
      </w:pPr>
      <w:r>
        <w:rPr>
          <w:rFonts w:eastAsia="Tahoma" w:cs="Tahoma"/>
        </w:rPr>
        <w:t>-</w:t>
      </w:r>
      <w:r>
        <w:rPr>
          <w:rFonts w:eastAsia="Tahoma" w:cs="Tahoma"/>
          <w:b/>
          <w:i/>
        </w:rPr>
        <w:t xml:space="preserve"> </w:t>
      </w:r>
      <w:r>
        <w:rPr>
          <w:rFonts w:eastAsia="Tahoma" w:cs="Tahoma"/>
        </w:rPr>
        <w:t xml:space="preserve">potwierdzenie przez rodziców </w:t>
      </w:r>
      <w:r>
        <w:rPr>
          <w:color w:val="3333FF"/>
        </w:rPr>
        <w:t>woli przyjęcia</w:t>
      </w:r>
      <w:r>
        <w:t xml:space="preserve"> kandydata </w:t>
      </w:r>
      <w:r>
        <w:rPr>
          <w:rFonts w:eastAsia="Tahoma" w:cs="Tahoma"/>
        </w:rPr>
        <w:t>do przedszkola (złożenie pisemnego oświadczenia)</w:t>
      </w:r>
      <w:r>
        <w:rPr>
          <w:rFonts w:eastAsia="Tahoma" w:cs="Tahoma"/>
          <w:b/>
        </w:rPr>
        <w:t xml:space="preserve"> </w:t>
      </w:r>
      <w:r>
        <w:rPr>
          <w:rFonts w:eastAsia="Tahoma" w:cs="Tahoma"/>
          <w:b/>
          <w:color w:val="000000"/>
        </w:rPr>
        <w:t>do 17 marca 2021 r.</w:t>
      </w:r>
    </w:p>
    <w:p w:rsidR="00A3612A" w:rsidRDefault="00082D29">
      <w:pPr>
        <w:pStyle w:val="Textbody"/>
        <w:tabs>
          <w:tab w:val="left" w:pos="5505"/>
        </w:tabs>
        <w:autoSpaceDE w:val="0"/>
        <w:spacing w:after="0"/>
        <w:jc w:val="both"/>
        <w:rPr>
          <w:rFonts w:eastAsia="Tahoma" w:cs="Tahoma"/>
        </w:rPr>
      </w:pPr>
      <w:r>
        <w:rPr>
          <w:rFonts w:eastAsia="Tahoma" w:cs="Tahoma"/>
        </w:rPr>
        <w:t xml:space="preserve">- </w:t>
      </w:r>
      <w:r>
        <w:rPr>
          <w:rFonts w:eastAsia="Tahoma" w:cs="Tahoma"/>
          <w:color w:val="0066FF"/>
        </w:rPr>
        <w:t>publikacja list kandydatów przyjętych i nieprzyjętych do przedszkola</w:t>
      </w:r>
      <w:r>
        <w:rPr>
          <w:rFonts w:eastAsia="Tahoma" w:cs="Tahoma"/>
        </w:rPr>
        <w:t xml:space="preserve"> </w:t>
      </w:r>
      <w:r>
        <w:rPr>
          <w:rFonts w:eastAsia="Tahoma" w:cs="Tahoma"/>
          <w:b/>
          <w:bCs/>
          <w:color w:val="000000"/>
        </w:rPr>
        <w:t>do 24 marca 2021 r.</w:t>
      </w:r>
    </w:p>
    <w:p w:rsidR="00A3612A" w:rsidRDefault="00A3612A">
      <w:pPr>
        <w:pStyle w:val="Textbody"/>
        <w:autoSpaceDE w:val="0"/>
        <w:spacing w:after="0"/>
        <w:rPr>
          <w:rFonts w:eastAsia="Tahoma" w:cs="Tahoma"/>
          <w:b/>
          <w:bCs/>
        </w:rPr>
      </w:pPr>
    </w:p>
    <w:p w:rsidR="00A3612A" w:rsidRDefault="00082D29">
      <w:pPr>
        <w:pStyle w:val="Standard"/>
        <w:autoSpaceDE w:val="0"/>
        <w:jc w:val="both"/>
        <w:rPr>
          <w:rFonts w:eastAsia="Tahoma" w:cs="Tahoma"/>
        </w:rPr>
      </w:pPr>
      <w:r>
        <w:rPr>
          <w:rFonts w:eastAsia="Tahoma" w:cs="Tahoma"/>
          <w:b/>
          <w:bCs/>
          <w:u w:val="single"/>
        </w:rPr>
        <w:t xml:space="preserve">rekrutacja  uzupełniająca </w:t>
      </w:r>
      <w:r>
        <w:rPr>
          <w:rFonts w:eastAsia="Tahoma" w:cs="Tahoma"/>
          <w:u w:val="single"/>
        </w:rPr>
        <w:t>(w przypadku wolnych miejsc)</w:t>
      </w:r>
    </w:p>
    <w:p w:rsidR="00A3612A" w:rsidRDefault="00082D29">
      <w:pPr>
        <w:pStyle w:val="Standard"/>
        <w:autoSpaceDE w:val="0"/>
        <w:jc w:val="both"/>
        <w:rPr>
          <w:rFonts w:eastAsia="Tahoma" w:cs="Tahoma"/>
        </w:rPr>
      </w:pPr>
      <w:r>
        <w:rPr>
          <w:rFonts w:eastAsia="Tahoma" w:cs="Tahoma"/>
        </w:rPr>
        <w:t xml:space="preserve">- </w:t>
      </w:r>
      <w:r>
        <w:rPr>
          <w:rFonts w:eastAsia="Tahoma" w:cs="Tahoma"/>
        </w:rPr>
        <w:t xml:space="preserve">składanie  przez rodziców </w:t>
      </w:r>
      <w:r>
        <w:rPr>
          <w:rFonts w:eastAsia="Tahoma" w:cs="Tahoma"/>
          <w:color w:val="3333FF"/>
        </w:rPr>
        <w:t xml:space="preserve">Wniosków </w:t>
      </w:r>
      <w:r>
        <w:rPr>
          <w:rFonts w:eastAsia="Tahoma" w:cs="Tahoma"/>
        </w:rPr>
        <w:t>o przyjęcie do publicznego przedszkola</w:t>
      </w:r>
    </w:p>
    <w:p w:rsidR="00A3612A" w:rsidRDefault="00082D29">
      <w:pPr>
        <w:pStyle w:val="Standard"/>
        <w:autoSpaceDE w:val="0"/>
        <w:jc w:val="both"/>
        <w:rPr>
          <w:rFonts w:eastAsia="Tahoma" w:cs="Tahoma"/>
        </w:rPr>
      </w:pPr>
      <w:r>
        <w:rPr>
          <w:rFonts w:eastAsia="Tahoma" w:cs="Tahoma"/>
          <w:b/>
          <w:bCs/>
        </w:rPr>
        <w:t xml:space="preserve">- </w:t>
      </w:r>
      <w:r>
        <w:rPr>
          <w:rFonts w:eastAsia="Tahoma" w:cs="Tahoma"/>
          <w:b/>
          <w:bCs/>
          <w:color w:val="000000"/>
        </w:rPr>
        <w:t>od 4 maja do 4 czerwca 2021 r.</w:t>
      </w:r>
      <w:r>
        <w:rPr>
          <w:rFonts w:eastAsia="Tahoma" w:cs="Tahoma"/>
          <w:b/>
          <w:bCs/>
          <w:color w:val="CE181E"/>
        </w:rPr>
        <w:t xml:space="preserve"> </w:t>
      </w:r>
      <w:r>
        <w:rPr>
          <w:rFonts w:eastAsia="Tahoma" w:cs="Tahoma"/>
          <w:b/>
          <w:bCs/>
        </w:rPr>
        <w:t xml:space="preserve">- </w:t>
      </w:r>
      <w:r>
        <w:rPr>
          <w:rFonts w:eastAsia="Tahoma" w:cs="Tahoma"/>
        </w:rPr>
        <w:t>złożenie wniosku o przyjęcie wraz z dokumentami potwierdzającymi spełnianie przez kandyd</w:t>
      </w:r>
      <w:r>
        <w:rPr>
          <w:rFonts w:eastAsia="Tahoma" w:cs="Tahoma"/>
        </w:rPr>
        <w:t>ata warunków lub kryteriów branych pod uwagę             w postępowaniu rekrutacyjnym</w:t>
      </w:r>
    </w:p>
    <w:p w:rsidR="00A3612A" w:rsidRDefault="00082D29">
      <w:pPr>
        <w:pStyle w:val="Standard"/>
        <w:autoSpaceDE w:val="0"/>
        <w:jc w:val="both"/>
        <w:rPr>
          <w:rFonts w:eastAsia="Tahoma" w:cs="Tahoma"/>
        </w:rPr>
      </w:pPr>
      <w:r>
        <w:rPr>
          <w:rFonts w:eastAsia="Tahoma" w:cs="Tahoma"/>
          <w:b/>
          <w:bCs/>
        </w:rPr>
        <w:t xml:space="preserve">- </w:t>
      </w:r>
      <w:r>
        <w:rPr>
          <w:rFonts w:eastAsia="Tahoma" w:cs="Tahoma"/>
          <w:b/>
          <w:bCs/>
          <w:color w:val="000000"/>
        </w:rPr>
        <w:t>do 14</w:t>
      </w:r>
      <w:r>
        <w:rPr>
          <w:rFonts w:eastAsia="Tahoma" w:cs="Tahoma"/>
          <w:b/>
          <w:bCs/>
          <w:color w:val="000000"/>
        </w:rPr>
        <w:t xml:space="preserve"> czerwca 2021 r. </w:t>
      </w:r>
      <w:r>
        <w:rPr>
          <w:rFonts w:eastAsia="Tahoma" w:cs="Tahoma"/>
          <w:b/>
          <w:bCs/>
        </w:rPr>
        <w:t xml:space="preserve"> - </w:t>
      </w:r>
      <w:r>
        <w:rPr>
          <w:rFonts w:eastAsia="Tahoma" w:cs="Tahoma"/>
        </w:rPr>
        <w:t>podanie do publicznej wiadomości przez komisję</w:t>
      </w:r>
      <w:r>
        <w:rPr>
          <w:rFonts w:eastAsia="Tahoma" w:cs="Tahoma"/>
        </w:rPr>
        <w:t xml:space="preserve"> rekrutacyjną listy kandydatów zakwalifikowanych i kandydatów niezakwalifikowanych</w:t>
      </w:r>
    </w:p>
    <w:p w:rsidR="00A3612A" w:rsidRDefault="00082D29">
      <w:pPr>
        <w:pStyle w:val="Standard"/>
        <w:autoSpaceDE w:val="0"/>
        <w:jc w:val="both"/>
        <w:rPr>
          <w:rFonts w:eastAsia="Tahoma" w:cs="Tahoma"/>
          <w:b/>
          <w:bCs/>
        </w:rPr>
      </w:pPr>
      <w:r>
        <w:rPr>
          <w:rFonts w:eastAsia="Tahoma" w:cs="Tahoma"/>
          <w:b/>
          <w:bCs/>
        </w:rPr>
        <w:t xml:space="preserve">- </w:t>
      </w:r>
      <w:r>
        <w:rPr>
          <w:rFonts w:eastAsia="Tahoma" w:cs="Tahoma"/>
          <w:b/>
          <w:bCs/>
          <w:color w:val="000000"/>
        </w:rPr>
        <w:t xml:space="preserve">do 18 czerwca 2021 r. </w:t>
      </w:r>
      <w:r>
        <w:rPr>
          <w:rFonts w:eastAsia="Tahoma" w:cs="Tahoma"/>
          <w:b/>
          <w:bCs/>
        </w:rPr>
        <w:t xml:space="preserve">- </w:t>
      </w:r>
      <w:r>
        <w:rPr>
          <w:rFonts w:eastAsia="Tahoma" w:cs="Tahoma"/>
        </w:rPr>
        <w:t>potwierdzenie przez rodzica kandydata woli przyjęcia w postaci pisemnego oświadczenia</w:t>
      </w:r>
    </w:p>
    <w:p w:rsidR="00A3612A" w:rsidRDefault="00082D29">
      <w:pPr>
        <w:pStyle w:val="Standard"/>
        <w:autoSpaceDE w:val="0"/>
        <w:jc w:val="both"/>
        <w:rPr>
          <w:rFonts w:eastAsia="Tahoma" w:cs="Tahoma"/>
        </w:rPr>
      </w:pPr>
      <w:r>
        <w:rPr>
          <w:rFonts w:eastAsia="Tahoma" w:cs="Tahoma"/>
          <w:b/>
          <w:bCs/>
        </w:rPr>
        <w:t xml:space="preserve">- </w:t>
      </w:r>
      <w:r>
        <w:rPr>
          <w:rFonts w:eastAsia="Tahoma" w:cs="Tahoma"/>
          <w:b/>
          <w:bCs/>
          <w:color w:val="000000"/>
        </w:rPr>
        <w:t xml:space="preserve">do 22 czerwca 2021 r. </w:t>
      </w:r>
      <w:r>
        <w:rPr>
          <w:rFonts w:eastAsia="Tahoma" w:cs="Tahoma"/>
          <w:b/>
          <w:bCs/>
        </w:rPr>
        <w:t xml:space="preserve">- </w:t>
      </w:r>
      <w:r>
        <w:rPr>
          <w:rFonts w:eastAsia="Tahoma" w:cs="Tahoma"/>
        </w:rPr>
        <w:t>podanie do publicznej wiadomości pr</w:t>
      </w:r>
      <w:r>
        <w:rPr>
          <w:rFonts w:eastAsia="Tahoma" w:cs="Tahoma"/>
        </w:rPr>
        <w:t>zez komisję rekrutacyjną listy kandydatów przyjętych i kandydatów nieprzyjętych.</w:t>
      </w:r>
    </w:p>
    <w:p w:rsidR="00A3612A" w:rsidRDefault="00A3612A">
      <w:pPr>
        <w:pStyle w:val="Standard"/>
        <w:autoSpaceDE w:val="0"/>
        <w:rPr>
          <w:rFonts w:eastAsia="Tahoma" w:cs="Tahoma"/>
          <w:b/>
          <w:bCs/>
        </w:rPr>
      </w:pPr>
    </w:p>
    <w:p w:rsidR="00A3612A" w:rsidRDefault="00A3612A">
      <w:pPr>
        <w:pStyle w:val="Standard"/>
        <w:autoSpaceDE w:val="0"/>
        <w:rPr>
          <w:rFonts w:eastAsia="Tahoma" w:cs="Tahoma"/>
          <w:b/>
          <w:bCs/>
        </w:rPr>
      </w:pPr>
    </w:p>
    <w:p w:rsidR="00A3612A" w:rsidRDefault="00082D29">
      <w:pPr>
        <w:pStyle w:val="Textbody"/>
        <w:autoSpaceDE w:val="0"/>
        <w:spacing w:after="0"/>
        <w:jc w:val="both"/>
        <w:rPr>
          <w:rFonts w:eastAsia="Tahoma" w:cs="Tahoma"/>
        </w:rPr>
      </w:pPr>
      <w:r>
        <w:rPr>
          <w:rFonts w:eastAsia="Tahoma" w:cs="Tahoma"/>
        </w:rPr>
        <w:t>W przypadku kiedy dany termin wypada w sobotę lub dzień ustawowo wolny od pracy, termin ulega wydłużeniu o najbliższy dzień roboczy.</w:t>
      </w:r>
    </w:p>
    <w:p w:rsidR="00A3612A" w:rsidRDefault="00A3612A">
      <w:pPr>
        <w:pStyle w:val="Textbody"/>
        <w:autoSpaceDE w:val="0"/>
        <w:spacing w:after="0"/>
        <w:jc w:val="both"/>
        <w:rPr>
          <w:rFonts w:eastAsia="Tahoma" w:cs="Tahoma"/>
        </w:rPr>
      </w:pPr>
    </w:p>
    <w:p w:rsidR="00A3612A" w:rsidRDefault="00082D29">
      <w:pPr>
        <w:pStyle w:val="Textbody"/>
        <w:autoSpaceDE w:val="0"/>
        <w:spacing w:after="0"/>
        <w:rPr>
          <w:rFonts w:eastAsia="Tahoma" w:cs="Tahoma"/>
        </w:rPr>
      </w:pPr>
      <w:r>
        <w:rPr>
          <w:rFonts w:eastAsia="Tahoma" w:cs="Tahoma"/>
          <w:b/>
          <w:bCs/>
        </w:rPr>
        <w:t>III.</w:t>
      </w:r>
      <w:r>
        <w:rPr>
          <w:rFonts w:eastAsia="Tahoma" w:cs="Tahoma"/>
        </w:rPr>
        <w:t xml:space="preserve"> </w:t>
      </w:r>
      <w:r>
        <w:rPr>
          <w:rFonts w:eastAsia="Tahoma" w:cs="Tahoma"/>
          <w:b/>
          <w:bCs/>
        </w:rPr>
        <w:t>Harmonogram rekrutacji do klas pie</w:t>
      </w:r>
      <w:r>
        <w:rPr>
          <w:rFonts w:eastAsia="Tahoma" w:cs="Tahoma"/>
          <w:b/>
          <w:bCs/>
        </w:rPr>
        <w:t>rwszych szkół podstawowych</w:t>
      </w:r>
    </w:p>
    <w:p w:rsidR="00A3612A" w:rsidRDefault="00A3612A">
      <w:pPr>
        <w:pStyle w:val="Textbody"/>
        <w:autoSpaceDE w:val="0"/>
        <w:spacing w:after="0"/>
        <w:rPr>
          <w:rFonts w:eastAsia="Tahoma" w:cs="Tahoma"/>
          <w:b/>
          <w:bCs/>
        </w:rPr>
      </w:pPr>
    </w:p>
    <w:p w:rsidR="00A3612A" w:rsidRDefault="00082D29">
      <w:pPr>
        <w:pStyle w:val="Textbody"/>
        <w:autoSpaceDE w:val="0"/>
        <w:spacing w:after="0"/>
        <w:rPr>
          <w:rFonts w:eastAsia="Tahoma" w:cs="Tahoma"/>
        </w:rPr>
      </w:pPr>
      <w:r>
        <w:rPr>
          <w:rFonts w:eastAsia="Tahoma" w:cs="Tahoma"/>
          <w:b/>
          <w:bCs/>
          <w:u w:val="single"/>
        </w:rPr>
        <w:t>Do klasy I publicznej szkoły podstawowej</w:t>
      </w:r>
      <w:r>
        <w:rPr>
          <w:rFonts w:eastAsia="Tahoma" w:cs="Tahoma"/>
          <w:b/>
          <w:bCs/>
        </w:rPr>
        <w:t>, której ustalono obwód, przyjmuje się na podstawie zgłoszenia rodziców dzieci i młodzież zamieszkałe w tym obwodzie.</w:t>
      </w:r>
    </w:p>
    <w:p w:rsidR="00A3612A" w:rsidRDefault="00A3612A">
      <w:pPr>
        <w:pStyle w:val="Textbody"/>
        <w:autoSpaceDE w:val="0"/>
        <w:spacing w:after="0"/>
        <w:rPr>
          <w:rFonts w:eastAsia="Tahoma" w:cs="Tahoma"/>
          <w:b/>
          <w:bCs/>
        </w:rPr>
      </w:pPr>
    </w:p>
    <w:p w:rsidR="00A3612A" w:rsidRDefault="00082D29">
      <w:pPr>
        <w:pStyle w:val="Standard"/>
        <w:autoSpaceDE w:val="0"/>
        <w:jc w:val="both"/>
        <w:rPr>
          <w:rFonts w:eastAsia="Tahoma" w:cs="Tahoma"/>
          <w:color w:val="5E8AC7"/>
        </w:rPr>
      </w:pPr>
      <w:r>
        <w:rPr>
          <w:rFonts w:eastAsia="Tahoma" w:cs="Tahoma"/>
          <w:b/>
          <w:bCs/>
          <w:color w:val="5E8AC7"/>
        </w:rPr>
        <w:t xml:space="preserve">Przez rodziców </w:t>
      </w:r>
      <w:r>
        <w:rPr>
          <w:rFonts w:eastAsia="Tahoma" w:cs="Tahoma"/>
          <w:b/>
          <w:bCs/>
          <w:color w:val="5E8AC7"/>
        </w:rPr>
        <w:t>należy rozumieć także prawnych opiekunów dziecka oraz</w:t>
      </w:r>
      <w:r>
        <w:rPr>
          <w:rFonts w:eastAsia="Tahoma" w:cs="Tahoma"/>
          <w:b/>
          <w:bCs/>
          <w:color w:val="5E8AC7"/>
        </w:rPr>
        <w:t xml:space="preserve"> osoby (podmioty) sprawujące pieczę zastępczą nad dzieckiem.</w:t>
      </w:r>
    </w:p>
    <w:p w:rsidR="00A3612A" w:rsidRDefault="00A3612A">
      <w:pPr>
        <w:pStyle w:val="Standard"/>
        <w:autoSpaceDE w:val="0"/>
        <w:jc w:val="both"/>
        <w:rPr>
          <w:rFonts w:eastAsia="Tahoma" w:cs="Tahoma"/>
          <w:b/>
          <w:bCs/>
        </w:rPr>
      </w:pPr>
    </w:p>
    <w:p w:rsidR="00A3612A" w:rsidRDefault="00082D29">
      <w:pPr>
        <w:pStyle w:val="Standard"/>
        <w:jc w:val="both"/>
      </w:pPr>
      <w:r>
        <w:rPr>
          <w:u w:val="single"/>
        </w:rPr>
        <w:t>Kandydaci zamieszkali poza obwodem publicznej szkoły podstawowej mogą być przyjęci do klasy I</w:t>
      </w:r>
      <w:r>
        <w:rPr>
          <w:u w:val="single"/>
        </w:rPr>
        <w:t xml:space="preserve"> po przeprowadzeniu postępowania rekrutacyjnego, jeżeli dana publiczna szkoła podstawowa po przyjęciu uczniów zamieszkałych w obwodzie tej szkoły nadal dysponuje wolnymi miejscami. </w:t>
      </w:r>
      <w:r>
        <w:t>Warunkiem udziału w rekrutacji jest złożenie wniosku o przyjęcie do publicz</w:t>
      </w:r>
      <w:r>
        <w:t xml:space="preserve">nej ośmioletniej szkoły </w:t>
      </w:r>
      <w:r>
        <w:lastRenderedPageBreak/>
        <w:t>podstawowej.</w:t>
      </w:r>
    </w:p>
    <w:p w:rsidR="00A3612A" w:rsidRDefault="00082D29">
      <w:pPr>
        <w:pStyle w:val="Standard"/>
        <w:jc w:val="both"/>
      </w:pPr>
      <w:r>
        <w:rPr>
          <w:b/>
          <w:bCs/>
        </w:rPr>
        <w:t xml:space="preserve">Harmonogram rekrutacji do klasy I </w:t>
      </w:r>
      <w:r>
        <w:rPr>
          <w:b/>
          <w:bCs/>
        </w:rPr>
        <w:t>publicznej szkoły podstawowej:</w:t>
      </w:r>
    </w:p>
    <w:p w:rsidR="00A3612A" w:rsidRDefault="00082D29">
      <w:pPr>
        <w:pStyle w:val="Standard"/>
        <w:jc w:val="both"/>
      </w:pPr>
      <w:r>
        <w:rPr>
          <w:b/>
          <w:bCs/>
        </w:rPr>
        <w:t xml:space="preserve">- do 26 lutego 2021 r. </w:t>
      </w:r>
      <w:r>
        <w:t>składanie Wniosku o</w:t>
      </w:r>
      <w:r>
        <w:t xml:space="preserve"> przyjęcie do publicznej ośmioletniej szkoły podstawowej wraz z dokumentami potwierdzającymi spełnianie przez k</w:t>
      </w:r>
      <w:r>
        <w:t>andydata warunków lub kryteriów branych pod uwagę w postępowaniu rekrutacyjnym,</w:t>
      </w:r>
    </w:p>
    <w:p w:rsidR="00A3612A" w:rsidRDefault="00082D29">
      <w:pPr>
        <w:pStyle w:val="Standard"/>
        <w:jc w:val="both"/>
      </w:pPr>
      <w:r>
        <w:t xml:space="preserve">- </w:t>
      </w:r>
      <w:r>
        <w:rPr>
          <w:b/>
          <w:bCs/>
        </w:rPr>
        <w:t xml:space="preserve">do 3 marca 2021 r. </w:t>
      </w:r>
      <w:r>
        <w:t>podanie do publicznej wiadomości przez komisję rekrutacyjną listy kandydatów zakwalifikowanych i kandydatów niezakwalifikowanych,</w:t>
      </w:r>
    </w:p>
    <w:p w:rsidR="00A3612A" w:rsidRDefault="00082D29">
      <w:pPr>
        <w:pStyle w:val="Standard"/>
        <w:jc w:val="both"/>
      </w:pPr>
      <w:r>
        <w:t>-</w:t>
      </w:r>
      <w:r>
        <w:rPr>
          <w:b/>
          <w:bCs/>
        </w:rPr>
        <w:t xml:space="preserve"> do 8 marca 2021 r. </w:t>
      </w:r>
      <w:r>
        <w:t>potw</w:t>
      </w:r>
      <w:r>
        <w:t>ierdzenie przez rodzica kandydata woli przyjęcia w postaci pisemnego oświadczenia,</w:t>
      </w:r>
    </w:p>
    <w:p w:rsidR="00A3612A" w:rsidRDefault="00082D29">
      <w:pPr>
        <w:pStyle w:val="Standard"/>
        <w:jc w:val="both"/>
      </w:pPr>
      <w:r>
        <w:t xml:space="preserve">- </w:t>
      </w:r>
      <w:r>
        <w:rPr>
          <w:b/>
          <w:bCs/>
        </w:rPr>
        <w:t>do 11 marca 2021 r.</w:t>
      </w:r>
      <w:r>
        <w:t xml:space="preserve"> podanie do publicznej wiadomości przez komisję rekrutacyjną listy kandydatów przyjętych i kandydatów nieprzyjętych.</w:t>
      </w:r>
    </w:p>
    <w:p w:rsidR="00A3612A" w:rsidRDefault="00A3612A">
      <w:pPr>
        <w:pStyle w:val="Standard"/>
        <w:jc w:val="both"/>
        <w:rPr>
          <w:rFonts w:ascii="Tahoma" w:hAnsi="Tahoma"/>
          <w:sz w:val="20"/>
          <w:szCs w:val="20"/>
        </w:rPr>
      </w:pPr>
    </w:p>
    <w:p w:rsidR="00A3612A" w:rsidRDefault="00082D29">
      <w:pPr>
        <w:pStyle w:val="Standard"/>
        <w:jc w:val="both"/>
        <w:rPr>
          <w:b/>
          <w:bCs/>
        </w:rPr>
      </w:pPr>
      <w:r>
        <w:rPr>
          <w:b/>
          <w:bCs/>
        </w:rPr>
        <w:t>Postępowanie uzupełniające:</w:t>
      </w:r>
    </w:p>
    <w:p w:rsidR="00A3612A" w:rsidRDefault="00082D29">
      <w:pPr>
        <w:pStyle w:val="TableContents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- od 4</w:t>
      </w:r>
      <w:r>
        <w:rPr>
          <w:b/>
          <w:bCs/>
          <w:color w:val="000000"/>
        </w:rPr>
        <w:t xml:space="preserve"> maja do 20 sierpnia  2021 r.</w:t>
      </w:r>
      <w:r>
        <w:rPr>
          <w:color w:val="000000"/>
        </w:rPr>
        <w:t xml:space="preserve">  składanie  wniosku o przyjęcie do publicznej ośmioletniej szkoły podstawowej wraz z dokumentami potwierdzającymi spełnianie przez kandydata warunków lub kryteriów branych pod uwagę w postępowaniu rekrutacyjnym,</w:t>
      </w:r>
    </w:p>
    <w:p w:rsidR="00A3612A" w:rsidRDefault="00082D29">
      <w:pPr>
        <w:pStyle w:val="TableContents"/>
        <w:jc w:val="both"/>
        <w:rPr>
          <w:b/>
          <w:bCs/>
          <w:color w:val="000000"/>
        </w:rPr>
      </w:pPr>
      <w:r>
        <w:rPr>
          <w:color w:val="000000"/>
        </w:rPr>
        <w:t xml:space="preserve">- </w:t>
      </w:r>
      <w:r>
        <w:rPr>
          <w:b/>
          <w:bCs/>
          <w:color w:val="000000"/>
        </w:rPr>
        <w:t>do 24</w:t>
      </w:r>
      <w:r>
        <w:rPr>
          <w:b/>
          <w:bCs/>
          <w:color w:val="000000"/>
        </w:rPr>
        <w:t xml:space="preserve"> sierpnia 2021 r. </w:t>
      </w:r>
      <w:r>
        <w:rPr>
          <w:color w:val="000000"/>
        </w:rPr>
        <w:t>podanie do publicznej wiadomości przez komisję rekrutacyjną listy kandydatów zakwalifikowanych i kandydatów niezakwalifikowanych,</w:t>
      </w:r>
    </w:p>
    <w:p w:rsidR="00A3612A" w:rsidRDefault="00082D29">
      <w:pPr>
        <w:pStyle w:val="TableContents"/>
        <w:jc w:val="both"/>
        <w:rPr>
          <w:color w:val="000000"/>
        </w:rPr>
      </w:pPr>
      <w:r>
        <w:rPr>
          <w:color w:val="000000"/>
        </w:rPr>
        <w:t>-</w:t>
      </w:r>
      <w:r>
        <w:rPr>
          <w:b/>
          <w:bCs/>
          <w:color w:val="000000"/>
        </w:rPr>
        <w:t xml:space="preserve"> do 27 sierpnia 2021 r.</w:t>
      </w:r>
      <w:r>
        <w:rPr>
          <w:color w:val="000000"/>
        </w:rPr>
        <w:t xml:space="preserve"> potwierdzenie przez rodzica kandydata woli przyjęcia w postaci pisemnego oświadczen</w:t>
      </w:r>
      <w:r>
        <w:rPr>
          <w:color w:val="000000"/>
        </w:rPr>
        <w:t>ia,</w:t>
      </w:r>
    </w:p>
    <w:p w:rsidR="00A3612A" w:rsidRDefault="00082D29">
      <w:pPr>
        <w:pStyle w:val="TableContents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- do 31 sierpnia 2021 r.</w:t>
      </w:r>
      <w:r>
        <w:rPr>
          <w:color w:val="000000"/>
        </w:rPr>
        <w:t xml:space="preserve"> podanie do publicznej wiadomości przez komisję rekrutacyjną listy kandydatów przyjętych i kandydatów nieprzyjętych.</w:t>
      </w:r>
    </w:p>
    <w:p w:rsidR="00A3612A" w:rsidRDefault="00A3612A">
      <w:pPr>
        <w:pStyle w:val="Standard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:rsidR="00A3612A" w:rsidRDefault="00082D29">
      <w:pPr>
        <w:pStyle w:val="Textbody"/>
        <w:autoSpaceDE w:val="0"/>
        <w:spacing w:after="0"/>
        <w:jc w:val="both"/>
        <w:rPr>
          <w:rFonts w:eastAsia="Tahoma" w:cs="Tahoma"/>
        </w:rPr>
      </w:pPr>
      <w:r>
        <w:rPr>
          <w:rFonts w:eastAsia="Tahoma" w:cs="Tahoma"/>
        </w:rPr>
        <w:t xml:space="preserve">W przypadku kiedy dany termin wypada w sobotę lub dzień ustawowo wolny od pracy, termin ulega wydłużeniu o </w:t>
      </w:r>
      <w:r>
        <w:rPr>
          <w:rFonts w:eastAsia="Tahoma" w:cs="Tahoma"/>
        </w:rPr>
        <w:t>najbliższy dzień roboczy.</w:t>
      </w:r>
    </w:p>
    <w:p w:rsidR="00A3612A" w:rsidRDefault="00A3612A">
      <w:pPr>
        <w:pStyle w:val="Textbody"/>
        <w:autoSpaceDE w:val="0"/>
        <w:spacing w:after="0"/>
        <w:jc w:val="both"/>
        <w:rPr>
          <w:rFonts w:eastAsia="Tahoma" w:cs="Tahoma"/>
        </w:rPr>
      </w:pPr>
    </w:p>
    <w:p w:rsidR="00A3612A" w:rsidRDefault="00A3612A">
      <w:pPr>
        <w:pStyle w:val="Standard"/>
        <w:autoSpaceDE w:val="0"/>
        <w:jc w:val="both"/>
        <w:rPr>
          <w:rFonts w:eastAsia="Tahoma-Bold" w:cs="Tahoma-Bold"/>
          <w:sz w:val="20"/>
          <w:szCs w:val="20"/>
        </w:rPr>
      </w:pPr>
    </w:p>
    <w:p w:rsidR="00A3612A" w:rsidRDefault="00082D29">
      <w:pPr>
        <w:pStyle w:val="Standard"/>
        <w:jc w:val="both"/>
        <w:rPr>
          <w:b/>
          <w:bCs/>
        </w:rPr>
      </w:pPr>
      <w:r>
        <w:rPr>
          <w:b/>
          <w:bCs/>
        </w:rPr>
        <w:t>IV. Kryteria przyjęć do przedszkoli/oddziałów przedszkolnych/punktów przedszkolnych/klas pierwszych szkół podstawowych</w:t>
      </w:r>
    </w:p>
    <w:p w:rsidR="00A3612A" w:rsidRDefault="00A3612A">
      <w:pPr>
        <w:pStyle w:val="Standard"/>
        <w:jc w:val="both"/>
        <w:rPr>
          <w:b/>
          <w:bCs/>
        </w:rPr>
      </w:pPr>
    </w:p>
    <w:p w:rsidR="00A3612A" w:rsidRDefault="00082D29">
      <w:pPr>
        <w:pStyle w:val="Standard"/>
        <w:jc w:val="both"/>
      </w:pPr>
      <w:r>
        <w:t>1. W pierwszym etapie postępowania rekrutacyjnego do publicznych przedszkoli/oddziałów przedszkolnych/punktó</w:t>
      </w:r>
      <w:r>
        <w:t>w przedszkolnych/</w:t>
      </w:r>
      <w:r>
        <w:t>klas pierwszych szkół podstawowych</w:t>
      </w:r>
      <w:r>
        <w:rPr>
          <w:b/>
          <w:bCs/>
        </w:rPr>
        <w:t xml:space="preserve"> </w:t>
      </w:r>
      <w:r>
        <w:t xml:space="preserve">przyjmuje się           w pierwszej kolejności </w:t>
      </w:r>
      <w:r>
        <w:rPr>
          <w:b/>
          <w:bCs/>
        </w:rPr>
        <w:t>kandydatów zamieszkałych na obszarze Gminy Lubin.</w:t>
      </w:r>
    </w:p>
    <w:p w:rsidR="00A3612A" w:rsidRDefault="00A3612A">
      <w:pPr>
        <w:pStyle w:val="Standard"/>
        <w:jc w:val="both"/>
        <w:rPr>
          <w:b/>
          <w:bCs/>
        </w:rPr>
      </w:pPr>
    </w:p>
    <w:p w:rsidR="00A3612A" w:rsidRDefault="00082D29">
      <w:pPr>
        <w:pStyle w:val="Standard"/>
        <w:jc w:val="both"/>
      </w:pPr>
      <w:r>
        <w:t xml:space="preserve">W procesie rekrutacji brane są pod uwagę </w:t>
      </w:r>
      <w:r>
        <w:rPr>
          <w:color w:val="000000"/>
        </w:rPr>
        <w:t>łącznie następujące</w:t>
      </w:r>
      <w:r>
        <w:rPr>
          <w:color w:val="ED1C24"/>
        </w:rPr>
        <w:t xml:space="preserve"> </w:t>
      </w:r>
      <w:r>
        <w:rPr>
          <w:b/>
          <w:bCs/>
          <w:u w:val="single"/>
        </w:rPr>
        <w:t>kryteria ustawowe</w:t>
      </w:r>
      <w:r>
        <w:t xml:space="preserve"> ( kryteria mają jednakową wartość), zgodnie z art. 131 ust. 2 ustawy z dnia 14 grudnia 2016r. Prawo oświatowe. Są to:</w:t>
      </w:r>
    </w:p>
    <w:p w:rsidR="00A3612A" w:rsidRDefault="00082D29">
      <w:pPr>
        <w:pStyle w:val="Standard"/>
        <w:jc w:val="both"/>
      </w:pPr>
      <w:r>
        <w:tab/>
        <w:t>1) wielodzietność rodziny kandydata (3 i więcej dzieci),</w:t>
      </w:r>
    </w:p>
    <w:p w:rsidR="00A3612A" w:rsidRDefault="00082D29">
      <w:pPr>
        <w:pStyle w:val="Standard"/>
        <w:jc w:val="both"/>
      </w:pPr>
      <w:r>
        <w:tab/>
        <w:t>2) niepełnosprawność kandydata,</w:t>
      </w:r>
    </w:p>
    <w:p w:rsidR="00A3612A" w:rsidRDefault="00082D29">
      <w:pPr>
        <w:pStyle w:val="Standard"/>
        <w:jc w:val="both"/>
      </w:pPr>
      <w:r>
        <w:tab/>
        <w:t>3) niepełnosprawność jednego z rodziców kand</w:t>
      </w:r>
      <w:r>
        <w:t>ydata,</w:t>
      </w:r>
    </w:p>
    <w:p w:rsidR="00A3612A" w:rsidRDefault="00082D29">
      <w:pPr>
        <w:pStyle w:val="Standard"/>
        <w:jc w:val="both"/>
      </w:pPr>
      <w:r>
        <w:tab/>
        <w:t>4) niepełnosprawność obojga rodziców kandydata,</w:t>
      </w:r>
    </w:p>
    <w:p w:rsidR="00A3612A" w:rsidRDefault="00082D29">
      <w:pPr>
        <w:pStyle w:val="Standard"/>
        <w:jc w:val="both"/>
      </w:pPr>
      <w:r>
        <w:tab/>
        <w:t>5) niepełnosprawność rodzeństwa kandydata,</w:t>
      </w:r>
    </w:p>
    <w:p w:rsidR="00A3612A" w:rsidRDefault="00082D29">
      <w:pPr>
        <w:pStyle w:val="Standard"/>
        <w:jc w:val="both"/>
      </w:pPr>
      <w:r>
        <w:tab/>
        <w:t>6) samotne wychowywanie kandydata w rodzinie,</w:t>
      </w:r>
    </w:p>
    <w:p w:rsidR="00A3612A" w:rsidRDefault="00082D29">
      <w:pPr>
        <w:pStyle w:val="Standard"/>
        <w:jc w:val="both"/>
      </w:pPr>
      <w:r>
        <w:tab/>
        <w:t>7) objęcie kandydata pieczą zastępczą.</w:t>
      </w:r>
    </w:p>
    <w:p w:rsidR="00A3612A" w:rsidRDefault="00A3612A">
      <w:pPr>
        <w:pStyle w:val="Standard"/>
        <w:jc w:val="both"/>
      </w:pPr>
    </w:p>
    <w:p w:rsidR="00A3612A" w:rsidRDefault="00082D29">
      <w:pPr>
        <w:pStyle w:val="Standard"/>
        <w:jc w:val="both"/>
      </w:pPr>
      <w:r>
        <w:rPr>
          <w:rStyle w:val="StrongEmphasis"/>
        </w:rPr>
        <w:t>Dokumenty wymagane do potwierdzenia przez rodziców spełnianie pr</w:t>
      </w:r>
      <w:r>
        <w:rPr>
          <w:rStyle w:val="StrongEmphasis"/>
        </w:rPr>
        <w:t xml:space="preserve">zez kandydata </w:t>
      </w:r>
      <w:r>
        <w:rPr>
          <w:rStyle w:val="StrongEmphasis"/>
          <w:u w:val="single"/>
        </w:rPr>
        <w:t>kryteriów ustawowych</w:t>
      </w:r>
      <w:r>
        <w:rPr>
          <w:rStyle w:val="StrongEmphasis"/>
        </w:rPr>
        <w:t>:</w:t>
      </w:r>
    </w:p>
    <w:p w:rsidR="00A3612A" w:rsidRDefault="00082D29">
      <w:pPr>
        <w:pStyle w:val="Standard"/>
        <w:jc w:val="both"/>
      </w:pPr>
      <w:r>
        <w:rPr>
          <w:rStyle w:val="StrongEmphasis"/>
          <w:b w:val="0"/>
          <w:bCs w:val="0"/>
        </w:rPr>
        <w:t>Ad.1 Oświadczenie o wielodzietności rodziny kandydata,</w:t>
      </w:r>
    </w:p>
    <w:p w:rsidR="00A3612A" w:rsidRDefault="00082D29">
      <w:pPr>
        <w:pStyle w:val="Standard"/>
        <w:jc w:val="both"/>
      </w:pPr>
      <w:r>
        <w:rPr>
          <w:rStyle w:val="StrongEmphasis"/>
          <w:b w:val="0"/>
          <w:bCs w:val="0"/>
        </w:rPr>
        <w:t>Ad.2-5 Orzeczenie o potrzebie kształcenia specjalnego wydane ze względu na niepełnosprawność, orzeczenie o niepełnosprawności lub o stopniu niepełnosprawności lub or</w:t>
      </w:r>
      <w:r>
        <w:rPr>
          <w:rStyle w:val="StrongEmphasis"/>
          <w:b w:val="0"/>
          <w:bCs w:val="0"/>
        </w:rPr>
        <w:t>zeczenie równoważne                w rozumieniu przepisów ustawy z dnia 27 sierpnia 1997r. o rehabilitacji zawodowej i społecznej oraz zatrudnianiu osób niepełnosprawnych</w:t>
      </w:r>
      <w:r>
        <w:rPr>
          <w:rStyle w:val="StrongEmphasis"/>
          <w:b w:val="0"/>
          <w:bCs w:val="0"/>
          <w:color w:val="000000"/>
        </w:rPr>
        <w:t xml:space="preserve"> (</w:t>
      </w:r>
      <w:proofErr w:type="spellStart"/>
      <w:r>
        <w:rPr>
          <w:rStyle w:val="StrongEmphasis"/>
          <w:b w:val="0"/>
          <w:bCs w:val="0"/>
          <w:color w:val="000000"/>
        </w:rPr>
        <w:t>t.j</w:t>
      </w:r>
      <w:proofErr w:type="spellEnd"/>
      <w:r>
        <w:rPr>
          <w:rStyle w:val="StrongEmphasis"/>
          <w:b w:val="0"/>
          <w:bCs w:val="0"/>
          <w:color w:val="000000"/>
        </w:rPr>
        <w:t xml:space="preserve">. </w:t>
      </w:r>
      <w:proofErr w:type="spellStart"/>
      <w:r>
        <w:rPr>
          <w:rStyle w:val="StrongEmphasis"/>
          <w:b w:val="0"/>
          <w:bCs w:val="0"/>
          <w:color w:val="000000"/>
        </w:rPr>
        <w:t>Dz.U</w:t>
      </w:r>
      <w:proofErr w:type="spellEnd"/>
      <w:r>
        <w:rPr>
          <w:rStyle w:val="StrongEmphasis"/>
          <w:b w:val="0"/>
          <w:bCs w:val="0"/>
          <w:color w:val="000000"/>
        </w:rPr>
        <w:t xml:space="preserve">. z 2020 r. poz. 426 z </w:t>
      </w:r>
      <w:proofErr w:type="spellStart"/>
      <w:r>
        <w:rPr>
          <w:rStyle w:val="StrongEmphasis"/>
          <w:b w:val="0"/>
          <w:bCs w:val="0"/>
          <w:color w:val="000000"/>
        </w:rPr>
        <w:t>póź</w:t>
      </w:r>
      <w:proofErr w:type="spellEnd"/>
      <w:r>
        <w:rPr>
          <w:rStyle w:val="StrongEmphasis"/>
          <w:b w:val="0"/>
          <w:bCs w:val="0"/>
          <w:color w:val="000000"/>
        </w:rPr>
        <w:t>. zm.),</w:t>
      </w:r>
    </w:p>
    <w:p w:rsidR="00A3612A" w:rsidRDefault="00082D29">
      <w:pPr>
        <w:pStyle w:val="Standard"/>
        <w:jc w:val="both"/>
      </w:pPr>
      <w:r>
        <w:rPr>
          <w:rStyle w:val="StrongEmphasis"/>
          <w:b w:val="0"/>
          <w:bCs w:val="0"/>
        </w:rPr>
        <w:t>Ad.6 Prawomocny wyrok sądu rodzinnego orz</w:t>
      </w:r>
      <w:r>
        <w:rPr>
          <w:rStyle w:val="StrongEmphasis"/>
          <w:b w:val="0"/>
          <w:bCs w:val="0"/>
        </w:rPr>
        <w:t xml:space="preserve">ekający rozwód lub separację lub akt zgonu oraz                    oświadczenie o samotnym wychowywaniu dziecka oraz niewychowywaniu żadnego dziecka </w:t>
      </w:r>
      <w:r>
        <w:rPr>
          <w:rStyle w:val="StrongEmphasis"/>
          <w:b w:val="0"/>
          <w:bCs w:val="0"/>
        </w:rPr>
        <w:lastRenderedPageBreak/>
        <w:t>wspólnie z jego rodzicem,</w:t>
      </w:r>
    </w:p>
    <w:p w:rsidR="00A3612A" w:rsidRDefault="00082D29">
      <w:pPr>
        <w:pStyle w:val="Standard"/>
        <w:jc w:val="both"/>
      </w:pPr>
      <w:r>
        <w:rPr>
          <w:rStyle w:val="StrongEmphasis"/>
          <w:b w:val="0"/>
          <w:bCs w:val="0"/>
        </w:rPr>
        <w:t xml:space="preserve">Ad.7 Dokument poświadczający objęcie dziecka pieczą zastępczą zgodnie z ustawą z </w:t>
      </w:r>
      <w:r>
        <w:rPr>
          <w:rStyle w:val="StrongEmphasis"/>
          <w:b w:val="0"/>
          <w:bCs w:val="0"/>
        </w:rPr>
        <w:t>dnia                       9 czerwca 2011r. o wspieraniu rodziny i systemie pieczy zastępczej</w:t>
      </w:r>
      <w:r>
        <w:rPr>
          <w:rStyle w:val="StrongEmphasis"/>
          <w:b w:val="0"/>
          <w:bCs w:val="0"/>
          <w:color w:val="CE181E"/>
        </w:rPr>
        <w:t xml:space="preserve"> </w:t>
      </w:r>
      <w:r>
        <w:rPr>
          <w:rStyle w:val="StrongEmphasis"/>
          <w:b w:val="0"/>
          <w:bCs w:val="0"/>
          <w:color w:val="000000"/>
        </w:rPr>
        <w:t>(</w:t>
      </w:r>
      <w:proofErr w:type="spellStart"/>
      <w:r>
        <w:rPr>
          <w:rStyle w:val="StrongEmphasis"/>
          <w:b w:val="0"/>
          <w:bCs w:val="0"/>
          <w:color w:val="000000"/>
        </w:rPr>
        <w:t>t.j</w:t>
      </w:r>
      <w:proofErr w:type="spellEnd"/>
      <w:r>
        <w:rPr>
          <w:rStyle w:val="StrongEmphasis"/>
          <w:b w:val="0"/>
          <w:bCs w:val="0"/>
          <w:color w:val="000000"/>
        </w:rPr>
        <w:t xml:space="preserve">. </w:t>
      </w:r>
      <w:proofErr w:type="spellStart"/>
      <w:r>
        <w:rPr>
          <w:rStyle w:val="StrongEmphasis"/>
          <w:b w:val="0"/>
          <w:bCs w:val="0"/>
          <w:color w:val="000000"/>
        </w:rPr>
        <w:t>Dz.U</w:t>
      </w:r>
      <w:proofErr w:type="spellEnd"/>
      <w:r>
        <w:rPr>
          <w:rStyle w:val="StrongEmphasis"/>
          <w:b w:val="0"/>
          <w:bCs w:val="0"/>
          <w:color w:val="000000"/>
        </w:rPr>
        <w:t>. z 2020r. poz.821).</w:t>
      </w:r>
    </w:p>
    <w:p w:rsidR="00A3612A" w:rsidRDefault="00A3612A">
      <w:pPr>
        <w:pStyle w:val="Standard"/>
        <w:jc w:val="both"/>
      </w:pPr>
    </w:p>
    <w:p w:rsidR="00A3612A" w:rsidRDefault="00A3612A">
      <w:pPr>
        <w:pStyle w:val="Standard"/>
        <w:jc w:val="both"/>
      </w:pPr>
    </w:p>
    <w:p w:rsidR="00A3612A" w:rsidRDefault="00A3612A">
      <w:pPr>
        <w:rPr>
          <w:szCs w:val="21"/>
        </w:rPr>
        <w:sectPr w:rsidR="00A3612A">
          <w:type w:val="continuous"/>
          <w:pgSz w:w="11906" w:h="16838"/>
          <w:pgMar w:top="840" w:right="1134" w:bottom="1134" w:left="1134" w:header="708" w:footer="708" w:gutter="0"/>
          <w:cols w:space="0"/>
        </w:sectPr>
      </w:pPr>
    </w:p>
    <w:p w:rsidR="00A3612A" w:rsidRDefault="00082D29">
      <w:pPr>
        <w:pStyle w:val="Standard"/>
        <w:jc w:val="both"/>
      </w:pPr>
      <w:r>
        <w:lastRenderedPageBreak/>
        <w:t>2. Drugi etap postępowania rekrutacyjnego:</w:t>
      </w:r>
    </w:p>
    <w:p w:rsidR="00A3612A" w:rsidRDefault="00A3612A">
      <w:pPr>
        <w:pStyle w:val="Standard"/>
        <w:jc w:val="both"/>
      </w:pPr>
    </w:p>
    <w:p w:rsidR="00A3612A" w:rsidRDefault="00082D29">
      <w:pPr>
        <w:pStyle w:val="Standard"/>
        <w:jc w:val="both"/>
      </w:pPr>
      <w:r>
        <w:t>W przypadku równorzędnych wyników uzyskanych na pierwszym etapie postępowania rekrut</w:t>
      </w:r>
      <w:r>
        <w:t>acyjnego lub jeżeli po zakończeniu tego etapu dane publiczne przedszkole, oddział przedszkolny w danej publicznej szkole podstawowej, albo dana publiczna inna forma wychowania przedszkolnego oraz szkoła podstawowa nadal dysponuje wolnymi miejscami przeprow</w:t>
      </w:r>
      <w:r>
        <w:t>adza się drugi etap postępowania.</w:t>
      </w:r>
    </w:p>
    <w:p w:rsidR="00A3612A" w:rsidRDefault="00082D29">
      <w:pPr>
        <w:pStyle w:val="Standard"/>
        <w:jc w:val="both"/>
      </w:pPr>
      <w:r>
        <w:t>W drugim</w:t>
      </w:r>
      <w:r>
        <w:t xml:space="preserve"> etapie są brane pod uwagę kryteria określone</w:t>
      </w:r>
      <w:r>
        <w:rPr>
          <w:rFonts w:ascii="TimesNewRomanPSMT" w:hAnsi="TimesNewRomanPSMT"/>
        </w:rPr>
        <w:t xml:space="preserve"> </w:t>
      </w:r>
      <w:r>
        <w:t xml:space="preserve">w Uchwale Nr XLVII/307/2017  </w:t>
      </w:r>
      <w:r>
        <w:rPr>
          <w:rFonts w:ascii="TimesNewRomanPSMT" w:hAnsi="TimesNewRomanPSMT"/>
        </w:rPr>
        <w:t xml:space="preserve">z dnia </w:t>
      </w:r>
      <w:r>
        <w:rPr>
          <w:rFonts w:ascii="TimesNewRomanPSMT" w:hAnsi="TimesNewRomanPSMT"/>
        </w:rPr>
        <w:br/>
      </w:r>
      <w:r>
        <w:rPr>
          <w:rFonts w:ascii="TimesNewRomanPSMT" w:hAnsi="TimesNewRomanPSMT"/>
        </w:rPr>
        <w:t xml:space="preserve">23 marca 2017 r. </w:t>
      </w:r>
      <w:r>
        <w:rPr>
          <w:color w:val="222222"/>
        </w:rPr>
        <w:t>w sprawie ustalenia kryteriów wraz z liczbą punktów w postępowaniu rekrutacyjnym do publicznych przedszkoli i oddziałów przedszkolnych w szkołach podstawowy</w:t>
      </w:r>
      <w:r>
        <w:rPr>
          <w:color w:val="222222"/>
        </w:rPr>
        <w:t>ch oraz publicznych innych form wychowania przedszkolnego prowadzonych przez Gminę Lubin, </w:t>
      </w:r>
      <w:r>
        <w:rPr>
          <w:color w:val="000000"/>
        </w:rPr>
        <w:t>zmienioną </w:t>
      </w:r>
      <w:r>
        <w:rPr>
          <w:color w:val="222222"/>
        </w:rPr>
        <w:t>Uchwał</w:t>
      </w:r>
      <w:r>
        <w:rPr>
          <w:color w:val="000000"/>
        </w:rPr>
        <w:t>ą</w:t>
      </w:r>
      <w:r>
        <w:rPr>
          <w:color w:val="FF0010"/>
        </w:rPr>
        <w:t> </w:t>
      </w:r>
      <w:r>
        <w:rPr>
          <w:color w:val="222222"/>
        </w:rPr>
        <w:t>Nr XXIII/232/2020 Rady Gminy Lubin z dnia 2 listopada 2020 r.</w:t>
      </w:r>
      <w:r>
        <w:t xml:space="preserve"> </w:t>
      </w:r>
      <w:r>
        <w:rPr>
          <w:rFonts w:ascii="TimesNewRomanPSMT" w:hAnsi="TimesNewRomanPSMT"/>
        </w:rPr>
        <w:t xml:space="preserve">oraz w </w:t>
      </w:r>
      <w:r>
        <w:t xml:space="preserve">Uchwale Nr XLVII/306/2017 Rady Gminy Lubin </w:t>
      </w:r>
      <w:r>
        <w:rPr>
          <w:rFonts w:ascii="TimesNewRomanPSMT" w:hAnsi="TimesNewRomanPSMT"/>
        </w:rPr>
        <w:t>z dnia 23 marca 2017 r.</w:t>
      </w:r>
    </w:p>
    <w:p w:rsidR="00A3612A" w:rsidRDefault="00A3612A">
      <w:pPr>
        <w:pStyle w:val="Standard"/>
        <w:jc w:val="both"/>
      </w:pPr>
    </w:p>
    <w:p w:rsidR="00A3612A" w:rsidRDefault="00A3612A">
      <w:pPr>
        <w:pStyle w:val="Standard"/>
        <w:jc w:val="both"/>
      </w:pPr>
    </w:p>
    <w:p w:rsidR="00A3612A" w:rsidRDefault="00082D29">
      <w:pPr>
        <w:pStyle w:val="Standard"/>
        <w:jc w:val="both"/>
      </w:pPr>
      <w:r>
        <w:tab/>
        <w:t>1) do przedszkoli</w:t>
      </w:r>
    </w:p>
    <w:p w:rsidR="00A3612A" w:rsidRDefault="00A3612A">
      <w:pPr>
        <w:pStyle w:val="Standard"/>
        <w:jc w:val="both"/>
      </w:pPr>
    </w:p>
    <w:tbl>
      <w:tblPr>
        <w:tblW w:w="958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5"/>
        <w:gridCol w:w="4769"/>
        <w:gridCol w:w="1020"/>
        <w:gridCol w:w="3121"/>
      </w:tblGrid>
      <w:tr w:rsidR="00A3612A" w:rsidTr="00A3612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2A" w:rsidRDefault="00082D29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2A" w:rsidRDefault="00082D29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2A" w:rsidRDefault="00082D29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 punktów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2A" w:rsidRDefault="00082D29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Dokumenty potwierdzające spełnianie kryterium</w:t>
            </w:r>
          </w:p>
        </w:tc>
      </w:tr>
      <w:tr w:rsidR="00A3612A" w:rsidTr="00A3612A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2A" w:rsidRDefault="00082D29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2A" w:rsidRDefault="00082D29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Kandydat:</w:t>
            </w:r>
          </w:p>
          <w:p w:rsidR="00A3612A" w:rsidRDefault="00082D29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jest w wieku dla którego z mocy prawa powinno być zapewnione</w:t>
            </w:r>
            <w:r>
              <w:rPr>
                <w:sz w:val="20"/>
                <w:szCs w:val="20"/>
              </w:rPr>
              <w:t xml:space="preserve"> miejsce w przedszkolu, za wyjątkiem kandydatów o których mowa w </w:t>
            </w:r>
            <w:proofErr w:type="spellStart"/>
            <w:r>
              <w:rPr>
                <w:sz w:val="20"/>
                <w:szCs w:val="20"/>
              </w:rPr>
              <w:t>ppkt</w:t>
            </w:r>
            <w:proofErr w:type="spellEnd"/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2A" w:rsidRDefault="00A3612A">
            <w:pPr>
              <w:pStyle w:val="TableContents"/>
              <w:jc w:val="both"/>
              <w:rPr>
                <w:sz w:val="20"/>
                <w:szCs w:val="20"/>
              </w:rPr>
            </w:pPr>
          </w:p>
          <w:p w:rsidR="00A3612A" w:rsidRDefault="00082D29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2A" w:rsidRDefault="00A3612A">
            <w:pPr>
              <w:pStyle w:val="Standard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3612A" w:rsidTr="00A3612A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2A" w:rsidRDefault="00A3612A"/>
        </w:tc>
        <w:tc>
          <w:tcPr>
            <w:tcW w:w="4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2A" w:rsidRDefault="00082D29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realizować będzie roczne obowiązkowe przygotowanie przedszkolne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2A" w:rsidRDefault="00082D29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2A" w:rsidRDefault="00082D2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Oświadczenie wg załącznika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do Uchwały</w:t>
            </w:r>
          </w:p>
        </w:tc>
      </w:tr>
      <w:tr w:rsidR="00A3612A" w:rsidTr="00A3612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2A" w:rsidRDefault="00082D29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2A" w:rsidRDefault="00082D29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Oboje rodziców/prawnych opiekunów kandydata pracuje, uczy się lub</w:t>
            </w:r>
            <w:r>
              <w:rPr>
                <w:sz w:val="20"/>
                <w:szCs w:val="20"/>
              </w:rPr>
              <w:t xml:space="preserve"> studiuje w trybie dziennym, bądź prowadzi gospodarstwo rolne lub prowadzi pozarolniczą działalność gospodarczą (dotyczy również osób samotnie wychowujących dzieci)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2A" w:rsidRDefault="00082D29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2A" w:rsidRDefault="00082D2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Oświadczenie wg załącznika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do Uchwały</w:t>
            </w:r>
          </w:p>
        </w:tc>
      </w:tr>
      <w:tr w:rsidR="00A3612A" w:rsidTr="00A3612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2A" w:rsidRDefault="00082D29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2A" w:rsidRDefault="00082D29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Kandydat którego rodzeństwo kontynuować będzie</w:t>
            </w:r>
            <w:r>
              <w:rPr>
                <w:sz w:val="20"/>
                <w:szCs w:val="20"/>
              </w:rPr>
              <w:t xml:space="preserve"> edukację w przedszkolu o przyjęcie do którego stara się kandydat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2A" w:rsidRDefault="00082D29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2A" w:rsidRDefault="00082D2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Oświadczenie wg załącznika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do Uchwały</w:t>
            </w:r>
          </w:p>
        </w:tc>
      </w:tr>
      <w:tr w:rsidR="00A3612A" w:rsidTr="00A3612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2A" w:rsidRDefault="00082D29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2A" w:rsidRDefault="00082D29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Kandydat z rodziny objętej nadzorem kuratorskim lub wsparciem asystenta rodziny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2A" w:rsidRDefault="00082D29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2A" w:rsidRDefault="00082D2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Oświadczenie wg załącznika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do Uchwały</w:t>
            </w:r>
          </w:p>
        </w:tc>
      </w:tr>
      <w:tr w:rsidR="00A3612A" w:rsidTr="00A3612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2A" w:rsidRDefault="00082D29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2A" w:rsidRDefault="00082D29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Lubin wskazan</w:t>
            </w:r>
            <w:r>
              <w:rPr>
                <w:sz w:val="20"/>
                <w:szCs w:val="20"/>
              </w:rPr>
              <w:t>a jako miejsce zamieszkania                w zeznaniu o wysokości osiągniętego dochodu                  w ubiegłym roku podatkowym przez oboje rodziców/opiekunów prawnych kandydata (dotyczy również samotnie wychowujących dzieci)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2A" w:rsidRDefault="00082D29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2A" w:rsidRDefault="00082D2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Kopia pierwszej strony </w:t>
            </w:r>
            <w:r>
              <w:rPr>
                <w:sz w:val="20"/>
                <w:szCs w:val="20"/>
              </w:rPr>
              <w:t>PIT (zeznania podatkowego za rok poprzedzający rekrutację), opatrzonego pieczątką potwierdzającą wpływ do urzędu skarbowego, w którym zostało złożone zeznanie</w:t>
            </w:r>
          </w:p>
          <w:p w:rsidR="00A3612A" w:rsidRDefault="00082D2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</w:t>
            </w:r>
          </w:p>
          <w:p w:rsidR="00A3612A" w:rsidRDefault="00082D2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urzędowe potwierdzenie odbioru wydane przez elektroniczną skrzynkę podawczą systemu teleinfor</w:t>
            </w:r>
            <w:r>
              <w:rPr>
                <w:sz w:val="20"/>
                <w:szCs w:val="20"/>
              </w:rPr>
              <w:t>matycznego administracji podatkowej (UPO) oraz kopia pierwszej strony PIT</w:t>
            </w:r>
          </w:p>
          <w:p w:rsidR="00A3612A" w:rsidRDefault="00082D2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</w:t>
            </w:r>
          </w:p>
          <w:p w:rsidR="00A3612A" w:rsidRDefault="00082D2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zaświadczenie z urzędu skarbowego </w:t>
            </w:r>
            <w:r>
              <w:rPr>
                <w:sz w:val="20"/>
                <w:szCs w:val="20"/>
              </w:rPr>
              <w:lastRenderedPageBreak/>
              <w:t>potwierdzające fakt złożenia zeznania i wykazanie Gminy Lubin jako miejsca zamieszkania</w:t>
            </w:r>
          </w:p>
        </w:tc>
      </w:tr>
    </w:tbl>
    <w:p w:rsidR="00A3612A" w:rsidRDefault="00A3612A">
      <w:pPr>
        <w:pStyle w:val="Standard"/>
        <w:spacing w:line="360" w:lineRule="auto"/>
        <w:jc w:val="both"/>
        <w:rPr>
          <w:rFonts w:ascii="Tahoma" w:hAnsi="Tahoma"/>
          <w:sz w:val="20"/>
          <w:szCs w:val="20"/>
        </w:rPr>
      </w:pPr>
    </w:p>
    <w:p w:rsidR="00A3612A" w:rsidRDefault="00082D29">
      <w:pPr>
        <w:pStyle w:val="Standard"/>
        <w:spacing w:line="360" w:lineRule="auto"/>
        <w:jc w:val="both"/>
      </w:pPr>
      <w:r>
        <w:t>2) do oddziałów przedszkolnych i  innych form wychowan</w:t>
      </w:r>
      <w:r>
        <w:t>ia przedszkolnego</w:t>
      </w:r>
      <w:r>
        <w:rPr>
          <w:b/>
          <w:bCs/>
        </w:rPr>
        <w:tab/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0"/>
        <w:gridCol w:w="4980"/>
        <w:gridCol w:w="1080"/>
        <w:gridCol w:w="3015"/>
      </w:tblGrid>
      <w:tr w:rsidR="00A3612A" w:rsidTr="00A3612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2A" w:rsidRDefault="00082D29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2A" w:rsidRDefault="00082D29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2A" w:rsidRDefault="00082D29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 punktów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2A" w:rsidRDefault="00082D29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Dokumenty potwierdzające spełnianie kryterium</w:t>
            </w:r>
          </w:p>
        </w:tc>
      </w:tr>
      <w:tr w:rsidR="00A3612A" w:rsidTr="00A3612A">
        <w:tblPrEx>
          <w:tblCellMar>
            <w:top w:w="0" w:type="dxa"/>
            <w:bottom w:w="0" w:type="dxa"/>
          </w:tblCellMar>
        </w:tblPrEx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2A" w:rsidRDefault="00082D29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2A" w:rsidRDefault="00082D29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Kandydat:</w:t>
            </w:r>
          </w:p>
          <w:p w:rsidR="00A3612A" w:rsidRDefault="00082D29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jest w wieku dla którego z mocy prawa powinno być zapewnione miejsce w oddziale przedszkolnym lub punkcie przedszkolnym za wyjątkiem </w:t>
            </w:r>
            <w:r>
              <w:rPr>
                <w:sz w:val="20"/>
                <w:szCs w:val="20"/>
              </w:rPr>
              <w:t xml:space="preserve">kandydatów o których mowa w </w:t>
            </w:r>
            <w:proofErr w:type="spellStart"/>
            <w:r>
              <w:rPr>
                <w:sz w:val="20"/>
                <w:szCs w:val="20"/>
              </w:rPr>
              <w:t>ppkt</w:t>
            </w:r>
            <w:proofErr w:type="spellEnd"/>
            <w:r>
              <w:rPr>
                <w:sz w:val="20"/>
                <w:szCs w:val="20"/>
              </w:rPr>
              <w:t xml:space="preserve"> b.</w:t>
            </w:r>
          </w:p>
          <w:p w:rsidR="00A3612A" w:rsidRDefault="00082D29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2A" w:rsidRDefault="00A3612A">
            <w:pPr>
              <w:pStyle w:val="TableContents"/>
              <w:jc w:val="both"/>
              <w:rPr>
                <w:sz w:val="20"/>
                <w:szCs w:val="20"/>
              </w:rPr>
            </w:pPr>
          </w:p>
          <w:p w:rsidR="00A3612A" w:rsidRDefault="00082D29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2A" w:rsidRDefault="00A3612A">
            <w:pPr>
              <w:pStyle w:val="Standard"/>
              <w:spacing w:line="360" w:lineRule="auto"/>
              <w:rPr>
                <w:sz w:val="20"/>
                <w:szCs w:val="20"/>
              </w:rPr>
            </w:pPr>
          </w:p>
        </w:tc>
      </w:tr>
      <w:tr w:rsidR="00A3612A" w:rsidTr="00A3612A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2A" w:rsidRDefault="00A3612A"/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2A" w:rsidRDefault="00082D29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realizować będzie roczne obowiązkowe przygotowanie przedszkolne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2A" w:rsidRDefault="00A3612A">
            <w:pPr>
              <w:pStyle w:val="TableContents"/>
              <w:jc w:val="both"/>
              <w:rPr>
                <w:sz w:val="20"/>
                <w:szCs w:val="20"/>
              </w:rPr>
            </w:pPr>
          </w:p>
          <w:p w:rsidR="00A3612A" w:rsidRDefault="00082D29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A3612A" w:rsidRDefault="00A3612A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2A" w:rsidRDefault="00082D2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Oświadczenie wg załącznika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do Uchwały</w:t>
            </w:r>
          </w:p>
        </w:tc>
      </w:tr>
      <w:tr w:rsidR="00A3612A" w:rsidTr="00A3612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2A" w:rsidRDefault="00082D29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2A" w:rsidRDefault="00082D29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Rodzice/prawni opiekunowie kandydata oboje pracują, uczą</w:t>
            </w:r>
            <w:r>
              <w:rPr>
                <w:sz w:val="20"/>
                <w:szCs w:val="20"/>
              </w:rPr>
              <w:t xml:space="preserve"> się lub studiują w trybie dziennym, bądź prowadzą gospodarstwo rolne lub prowadzą pozarolniczą działalność gospodarczą (dotyczy również osób samotnie wychowujących dzieci)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2A" w:rsidRDefault="00082D29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2A" w:rsidRDefault="00082D2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Oświadczenie wg załącznika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do Uchwały</w:t>
            </w:r>
          </w:p>
        </w:tc>
      </w:tr>
      <w:tr w:rsidR="00A3612A" w:rsidTr="00A3612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2A" w:rsidRDefault="00082D29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2A" w:rsidRDefault="00082D29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Kandydat, którego rodzeństwo </w:t>
            </w:r>
            <w:r>
              <w:rPr>
                <w:sz w:val="20"/>
                <w:szCs w:val="20"/>
              </w:rPr>
              <w:t>kontynuować będzie edukację w szkole, oddziale przedszkolnym lub punkcie przedszkolnym o przyjęcie do którego stara się kandydat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2A" w:rsidRDefault="00082D29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2A" w:rsidRDefault="00082D2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Oświadczenie wg załącznika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do Uchwały</w:t>
            </w:r>
          </w:p>
        </w:tc>
      </w:tr>
      <w:tr w:rsidR="00A3612A" w:rsidTr="00A3612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2A" w:rsidRDefault="00082D29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2A" w:rsidRDefault="00082D29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Kandydat z rodziny objętej nadzorem kuratorskim lub wsparciem asystenta rodziny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2A" w:rsidRDefault="00082D29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2A" w:rsidRDefault="00082D2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Oświadczenie wg załącznika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do Uchwały</w:t>
            </w:r>
          </w:p>
        </w:tc>
      </w:tr>
      <w:tr w:rsidR="00A3612A" w:rsidTr="00A3612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2A" w:rsidRDefault="00082D29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2A" w:rsidRDefault="00082D29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Lubin wskazana jako miejsce zamieszkania w zeznaniu o wysokości osiągniętego dochodu w ubiegłym roku podatkowym przez oboje rodziców/opiekunów prawnych kandydata (dotyczy również samotnie wychowujących dzie</w:t>
            </w:r>
            <w:r>
              <w:rPr>
                <w:sz w:val="20"/>
                <w:szCs w:val="20"/>
              </w:rPr>
              <w:t>ci)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2A" w:rsidRDefault="00082D29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2A" w:rsidRDefault="00082D2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Kopia pierwszej strony PIT (zeznania podatkowego za rok poprzedzający rekrutację), opatrzonego pieczątką potwierdzającą wpływ do</w:t>
            </w:r>
            <w:r>
              <w:rPr>
                <w:sz w:val="20"/>
                <w:szCs w:val="20"/>
              </w:rPr>
              <w:t xml:space="preserve"> urzędu skarbowego, w którym zostało złożone zeznanie</w:t>
            </w:r>
          </w:p>
          <w:p w:rsidR="00A3612A" w:rsidRDefault="00082D2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</w:t>
            </w:r>
          </w:p>
          <w:p w:rsidR="00A3612A" w:rsidRDefault="00082D2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urzędowe potwierdzenie odbioru wydane przez elektroniczną skrzynkę podawczą systemu teleinformatycznego administracji podatkowej (UPO) oraz kopia pierwszej strony PIT</w:t>
            </w:r>
          </w:p>
          <w:p w:rsidR="00A3612A" w:rsidRDefault="00082D2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</w:t>
            </w:r>
          </w:p>
          <w:p w:rsidR="00A3612A" w:rsidRDefault="00082D2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zaświadczenie z urzędu skar</w:t>
            </w:r>
            <w:r>
              <w:rPr>
                <w:sz w:val="20"/>
                <w:szCs w:val="20"/>
              </w:rPr>
              <w:t>bowego potwierdzające fakt złożenia zeznania i wykazanie Gminy Lubin jako miejsca zamieszkania</w:t>
            </w:r>
          </w:p>
          <w:p w:rsidR="00A3612A" w:rsidRDefault="00082D2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A3612A" w:rsidRDefault="00A3612A">
      <w:pPr>
        <w:pStyle w:val="Standard"/>
        <w:spacing w:line="360" w:lineRule="auto"/>
        <w:jc w:val="both"/>
      </w:pPr>
    </w:p>
    <w:p w:rsidR="00A3612A" w:rsidRDefault="00082D29">
      <w:pPr>
        <w:pStyle w:val="Standard"/>
        <w:spacing w:line="360" w:lineRule="auto"/>
        <w:jc w:val="both"/>
        <w:rPr>
          <w:sz w:val="22"/>
          <w:szCs w:val="22"/>
        </w:rPr>
      </w:pPr>
      <w:r>
        <w:t xml:space="preserve">3) </w:t>
      </w:r>
      <w:r>
        <w:rPr>
          <w:rFonts w:eastAsia="Times New Roman" w:cs="Times New Roman"/>
          <w:color w:val="000000"/>
        </w:rPr>
        <w:t>do klas pierwszych szkół podstawowych dla kandydatów zamieszkałych poza obwodami tych szkół:</w:t>
      </w:r>
    </w:p>
    <w:p w:rsidR="00A3612A" w:rsidRDefault="00A3612A">
      <w:pPr>
        <w:pStyle w:val="Standard"/>
        <w:spacing w:line="360" w:lineRule="auto"/>
        <w:jc w:val="both"/>
        <w:rPr>
          <w:rFonts w:eastAsia="Times New Roman" w:cs="Times New Roman"/>
          <w:color w:val="00000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0"/>
        <w:gridCol w:w="5040"/>
        <w:gridCol w:w="4095"/>
      </w:tblGrid>
      <w:tr w:rsidR="00A3612A" w:rsidTr="00A3612A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612A" w:rsidRDefault="00082D29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612A" w:rsidRDefault="00082D29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612A" w:rsidRDefault="00082D29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 punktów</w:t>
            </w:r>
          </w:p>
        </w:tc>
      </w:tr>
      <w:tr w:rsidR="00A3612A" w:rsidTr="00A3612A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612A" w:rsidRDefault="00082D29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612A" w:rsidRDefault="00082D2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Kandydat (dziecko) </w:t>
            </w:r>
            <w:r>
              <w:rPr>
                <w:sz w:val="20"/>
                <w:szCs w:val="20"/>
              </w:rPr>
              <w:t xml:space="preserve">uczęszczał do przedszkola/oddziału przedszkolnego lub punktu przedszkolnego prowadzonych przez tą samą jednostkę oświatową, do której stara się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o przyjęcie.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612A" w:rsidRDefault="00082D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3612A" w:rsidTr="00A3612A">
        <w:tblPrEx>
          <w:tblCellMar>
            <w:top w:w="0" w:type="dxa"/>
            <w:bottom w:w="0" w:type="dxa"/>
          </w:tblCellMar>
        </w:tblPrEx>
        <w:trPr>
          <w:trHeight w:val="1352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612A" w:rsidRDefault="00082D29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612A" w:rsidRDefault="00082D29">
            <w:pPr>
              <w:pStyle w:val="TableContents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Rodzeństwo kandydata (dziecka) uczęszcza do przedszkola, szkoły bądź oddziału przedszkolnego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lub punktu przedszkolnego prowadzonego przez tą samą jednostkę oświatową o przyjęcie do której stara się kandydat (dziecko).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612A" w:rsidRDefault="00082D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612A" w:rsidTr="00A3612A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612A" w:rsidRDefault="00082D29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612A" w:rsidRDefault="00082D2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 najmniej jedno z rodziców/opiekunów prawnych kandydata (dziecka) pracuje na terenie Gminy Lubin (dotyczy również osób </w:t>
            </w:r>
            <w:r>
              <w:rPr>
                <w:sz w:val="20"/>
                <w:szCs w:val="20"/>
              </w:rPr>
              <w:t>samotnie wychowujących dzieci).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612A" w:rsidRDefault="00082D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3612A" w:rsidTr="00A3612A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612A" w:rsidRDefault="00082D29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612A" w:rsidRDefault="00082D2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terenie obwodu szkoły zamieszkują krewni kandydata (dziecka) np. babcia, dziadek wspierający rodziców/rodzica samotnie wychowującego dzieci w zapewnieniu należytej opieki nad kandydatem (dzieckiem).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612A" w:rsidRDefault="00082D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A3612A" w:rsidRDefault="00A3612A">
      <w:pPr>
        <w:pStyle w:val="Standard"/>
        <w:jc w:val="both"/>
        <w:rPr>
          <w:sz w:val="22"/>
          <w:szCs w:val="22"/>
        </w:rPr>
      </w:pPr>
    </w:p>
    <w:p w:rsidR="00A3612A" w:rsidRDefault="00A3612A">
      <w:pPr>
        <w:pStyle w:val="Standard"/>
        <w:jc w:val="both"/>
        <w:rPr>
          <w:b/>
          <w:bCs/>
        </w:rPr>
      </w:pPr>
    </w:p>
    <w:p w:rsidR="00A3612A" w:rsidRDefault="00082D29">
      <w:pPr>
        <w:pStyle w:val="Standard"/>
        <w:jc w:val="both"/>
      </w:pPr>
      <w:r>
        <w:rPr>
          <w:rStyle w:val="StrongEmphasis"/>
        </w:rPr>
        <w:t xml:space="preserve">W celu </w:t>
      </w:r>
      <w:r>
        <w:rPr>
          <w:rStyle w:val="StrongEmphasis"/>
        </w:rPr>
        <w:t>potwierdzenia kryteriów rekrutacyjnych niezbędne jest złożenie przez rodzica/prawnego opiekuna dziecka łącznie z wnioskiem stosownych dokumentów</w:t>
      </w:r>
      <w:r>
        <w:rPr>
          <w:rStyle w:val="StrongEmphasis"/>
        </w:rPr>
        <w:br/>
      </w:r>
      <w:r>
        <w:rPr>
          <w:rStyle w:val="StrongEmphasis"/>
        </w:rPr>
        <w:t>i oświadczeń.</w:t>
      </w:r>
    </w:p>
    <w:p w:rsidR="00A3612A" w:rsidRDefault="00082D29">
      <w:pPr>
        <w:pStyle w:val="Textbody"/>
        <w:numPr>
          <w:ilvl w:val="0"/>
          <w:numId w:val="1"/>
        </w:numPr>
        <w:spacing w:after="0"/>
        <w:jc w:val="both"/>
      </w:pPr>
      <w:r>
        <w:t>Dokumenty (wymagane do wniosku składane są w oryginale, notarialnie poświadczonej kopii albo w po</w:t>
      </w:r>
      <w:r>
        <w:t>staci urzędowo poświadczonego zgodnie z art.76a §1 Kodeksu postępowania administracyjnego odpisu lub wyciągu z dokumentu.</w:t>
      </w:r>
    </w:p>
    <w:p w:rsidR="00A3612A" w:rsidRDefault="00082D29">
      <w:pPr>
        <w:pStyle w:val="Textbody"/>
        <w:numPr>
          <w:ilvl w:val="0"/>
          <w:numId w:val="1"/>
        </w:numPr>
        <w:spacing w:after="0"/>
        <w:jc w:val="both"/>
      </w:pPr>
      <w:r>
        <w:t>Odpis lub wyciąg z dokumentu może sporządzić urząd, który wydał dokument w oryginale.</w:t>
      </w:r>
    </w:p>
    <w:p w:rsidR="00A3612A" w:rsidRDefault="00082D29">
      <w:pPr>
        <w:pStyle w:val="Textbody"/>
        <w:numPr>
          <w:ilvl w:val="0"/>
          <w:numId w:val="1"/>
        </w:numPr>
        <w:spacing w:after="0"/>
        <w:jc w:val="both"/>
      </w:pPr>
      <w:r>
        <w:t xml:space="preserve">Dokumenty mogą być składane także w postaci </w:t>
      </w:r>
      <w:r>
        <w:rPr>
          <w:rStyle w:val="StrongEmphasis"/>
          <w:b w:val="0"/>
          <w:bCs w:val="0"/>
        </w:rPr>
        <w:t>kop</w:t>
      </w:r>
      <w:r>
        <w:rPr>
          <w:rStyle w:val="StrongEmphasis"/>
          <w:b w:val="0"/>
          <w:bCs w:val="0"/>
        </w:rPr>
        <w:t>ii poświadczonej za zgodność                        z oryginałem przez rodzica/prawnego opiekuna dziecka.</w:t>
      </w:r>
    </w:p>
    <w:p w:rsidR="00A3612A" w:rsidRDefault="00082D29">
      <w:pPr>
        <w:pStyle w:val="Textbody"/>
        <w:jc w:val="both"/>
        <w:rPr>
          <w:rFonts w:ascii="sans-serif" w:hAnsi="sans-serif" w:hint="eastAsia"/>
          <w:b/>
          <w:bCs/>
        </w:rPr>
      </w:pPr>
      <w:r>
        <w:rPr>
          <w:rStyle w:val="StrongEmphasis"/>
          <w:b w:val="0"/>
          <w:bCs w:val="0"/>
        </w:rPr>
        <w:t xml:space="preserve">     4.  Oświadczenia, o których mowa powyżej składa się pod rygorem odpowiedzialności karnej za     </w:t>
      </w:r>
      <w:r>
        <w:rPr>
          <w:rStyle w:val="StrongEmphasis"/>
          <w:b w:val="0"/>
          <w:bCs w:val="0"/>
        </w:rPr>
        <w:tab/>
        <w:t xml:space="preserve">składanie fałszywych zeznań. Składający </w:t>
      </w:r>
      <w:r>
        <w:rPr>
          <w:rStyle w:val="StrongEmphasis"/>
          <w:b w:val="0"/>
          <w:bCs w:val="0"/>
        </w:rPr>
        <w:t xml:space="preserve">oświadczenie jest obowiązany do zawarcia w nim </w:t>
      </w:r>
      <w:r>
        <w:rPr>
          <w:rStyle w:val="StrongEmphasis"/>
          <w:b w:val="0"/>
          <w:bCs w:val="0"/>
        </w:rPr>
        <w:tab/>
        <w:t xml:space="preserve">klauzuli następującej treści: „Jestem świadomy odpowiedzialności karnej za złożenie </w:t>
      </w:r>
      <w:r>
        <w:rPr>
          <w:rStyle w:val="StrongEmphasis"/>
          <w:b w:val="0"/>
          <w:bCs w:val="0"/>
        </w:rPr>
        <w:tab/>
        <w:t xml:space="preserve">fałszywego oświadczenia”. Klauzula ta zastępuje pouczenie organu  o odpowiedzialności </w:t>
      </w:r>
      <w:r>
        <w:rPr>
          <w:rStyle w:val="StrongEmphasis"/>
          <w:b w:val="0"/>
          <w:bCs w:val="0"/>
        </w:rPr>
        <w:tab/>
        <w:t>karnej za składanie fałszywych zezna</w:t>
      </w:r>
      <w:r>
        <w:rPr>
          <w:rStyle w:val="StrongEmphasis"/>
          <w:b w:val="0"/>
          <w:bCs w:val="0"/>
        </w:rPr>
        <w:t>ń.</w:t>
      </w:r>
    </w:p>
    <w:p w:rsidR="00A3612A" w:rsidRDefault="00082D29">
      <w:pPr>
        <w:pStyle w:val="Standard"/>
        <w:jc w:val="both"/>
        <w:rPr>
          <w:rFonts w:ascii="sans-serif" w:hAnsi="sans-serif" w:hint="eastAsia"/>
          <w:b/>
          <w:bCs/>
        </w:rPr>
      </w:pPr>
      <w:r>
        <w:rPr>
          <w:b/>
          <w:bCs/>
        </w:rPr>
        <w:t>V. Dokumenty i oświadczenia potwierdzające spełnianie przez kandydata kryteriów (dotyczy szkół podstawowych):</w:t>
      </w:r>
    </w:p>
    <w:p w:rsidR="00A3612A" w:rsidRDefault="00082D29">
      <w:pPr>
        <w:pStyle w:val="Default"/>
        <w:jc w:val="both"/>
      </w:pPr>
      <w:r>
        <w:t xml:space="preserve">1) Oświadczenie o </w:t>
      </w:r>
      <w:r>
        <w:rPr>
          <w:rFonts w:eastAsia="Arial" w:cs="Arial"/>
        </w:rPr>
        <w:t xml:space="preserve">uczęszczaniu rodzeństwa kandydata do tej samej placówki, </w:t>
      </w:r>
      <w:r>
        <w:t xml:space="preserve"> </w:t>
      </w:r>
    </w:p>
    <w:p w:rsidR="00A3612A" w:rsidRDefault="00082D29">
      <w:pPr>
        <w:pStyle w:val="Default"/>
        <w:jc w:val="both"/>
      </w:pPr>
      <w:r>
        <w:t>2) Oświadczenie o zatrudnieniu,</w:t>
      </w:r>
    </w:p>
    <w:p w:rsidR="00A3612A" w:rsidRDefault="00082D29">
      <w:pPr>
        <w:pStyle w:val="Default"/>
        <w:jc w:val="both"/>
      </w:pPr>
      <w:r>
        <w:t>3) Oświadczenie  o zamieszkiwaniu</w:t>
      </w:r>
      <w:r>
        <w:t xml:space="preserve">  i wspieraniu w opiece.</w:t>
      </w:r>
    </w:p>
    <w:p w:rsidR="00A3612A" w:rsidRDefault="00082D29">
      <w:pPr>
        <w:pStyle w:val="Standard"/>
        <w:jc w:val="both"/>
      </w:pPr>
      <w:r>
        <w:t>Wzory oświadczeń stanowią załączniki do  Uchwały.</w:t>
      </w:r>
    </w:p>
    <w:p w:rsidR="00A3612A" w:rsidRDefault="00A3612A">
      <w:pPr>
        <w:pStyle w:val="Standard"/>
        <w:jc w:val="both"/>
        <w:rPr>
          <w:b/>
          <w:bCs/>
        </w:rPr>
      </w:pPr>
    </w:p>
    <w:p w:rsidR="00A3612A" w:rsidRDefault="00082D29">
      <w:pPr>
        <w:pStyle w:val="Standard"/>
        <w:jc w:val="both"/>
        <w:rPr>
          <w:rFonts w:ascii="sans-serif" w:hAnsi="sans-serif" w:hint="eastAsia"/>
        </w:rPr>
      </w:pPr>
      <w:proofErr w:type="spellStart"/>
      <w:r>
        <w:rPr>
          <w:b/>
          <w:bCs/>
        </w:rPr>
        <w:t>Va</w:t>
      </w:r>
      <w:proofErr w:type="spellEnd"/>
      <w:r>
        <w:rPr>
          <w:b/>
          <w:bCs/>
        </w:rPr>
        <w:t xml:space="preserve">. Dokumenty niezbędne do potwierdzenia przez rodziców/opiekunów prawnych </w:t>
      </w:r>
      <w:r>
        <w:rPr>
          <w:b/>
          <w:bCs/>
        </w:rPr>
        <w:t>spełniania kryteriów podstawowych i dodatkowych (dotyczy przedszkola):</w:t>
      </w:r>
    </w:p>
    <w:p w:rsidR="00A3612A" w:rsidRDefault="00082D29">
      <w:pPr>
        <w:pStyle w:val="Standard"/>
        <w:numPr>
          <w:ilvl w:val="0"/>
          <w:numId w:val="2"/>
        </w:numPr>
        <w:jc w:val="both"/>
      </w:pPr>
      <w:r>
        <w:t>Oświadczenie o pobieraniu nauki w</w:t>
      </w:r>
      <w:r>
        <w:t xml:space="preserve"> systemie dziennym/zatrudnieniu/prowadzeniu pozarolniczej działalności gospodarczej/</w:t>
      </w:r>
      <w:r>
        <w:rPr>
          <w:rFonts w:eastAsia="ArialMT" w:cs="ArialMT"/>
        </w:rPr>
        <w:t>prowadzeniu gospodarstwa rolnego,</w:t>
      </w:r>
    </w:p>
    <w:p w:rsidR="00A3612A" w:rsidRDefault="00082D29">
      <w:pPr>
        <w:pStyle w:val="Standard"/>
        <w:numPr>
          <w:ilvl w:val="0"/>
          <w:numId w:val="2"/>
        </w:numPr>
        <w:jc w:val="both"/>
        <w:rPr>
          <w:rFonts w:eastAsia="Arial" w:cs="Arial"/>
        </w:rPr>
      </w:pPr>
      <w:r>
        <w:rPr>
          <w:rFonts w:eastAsia="Arial" w:cs="Arial"/>
        </w:rPr>
        <w:t>Oświadczenie o realizowaniu rocznego obowiązkowego przygotowania przedszkolnego,</w:t>
      </w:r>
    </w:p>
    <w:p w:rsidR="00A3612A" w:rsidRDefault="00082D29">
      <w:pPr>
        <w:pStyle w:val="Standard"/>
        <w:numPr>
          <w:ilvl w:val="0"/>
          <w:numId w:val="2"/>
        </w:numPr>
        <w:jc w:val="both"/>
      </w:pPr>
      <w:r>
        <w:rPr>
          <w:rFonts w:eastAsia="ArialMT" w:cs="ArialMT"/>
        </w:rPr>
        <w:t>O</w:t>
      </w:r>
      <w:r>
        <w:rPr>
          <w:rFonts w:eastAsia="Arial" w:cs="Arial"/>
        </w:rPr>
        <w:t xml:space="preserve">świadczenie o kontynuowaniu przez rodzeństwo </w:t>
      </w:r>
      <w:r>
        <w:rPr>
          <w:rFonts w:eastAsia="ArialMT" w:cs="ArialMT"/>
        </w:rPr>
        <w:t xml:space="preserve">kandydata </w:t>
      </w:r>
      <w:r>
        <w:rPr>
          <w:rFonts w:eastAsia="ArialMT" w:cs="ArialMT"/>
        </w:rPr>
        <w:t>wychowania przedszkolnego,</w:t>
      </w:r>
    </w:p>
    <w:p w:rsidR="00A3612A" w:rsidRDefault="00082D29">
      <w:pPr>
        <w:pStyle w:val="Standard"/>
        <w:numPr>
          <w:ilvl w:val="0"/>
          <w:numId w:val="2"/>
        </w:numPr>
        <w:jc w:val="both"/>
        <w:rPr>
          <w:rFonts w:eastAsia="ArialMT" w:cs="ArialMT"/>
        </w:rPr>
      </w:pPr>
      <w:r>
        <w:rPr>
          <w:rFonts w:eastAsia="ArialMT" w:cs="ArialMT"/>
        </w:rPr>
        <w:t>Oświadczenie o objęciu rodziny nadzorem kuratorskim lub wsparciem asystenta rodziny.</w:t>
      </w:r>
    </w:p>
    <w:p w:rsidR="00A3612A" w:rsidRDefault="00082D29">
      <w:pPr>
        <w:pStyle w:val="Standard"/>
        <w:jc w:val="both"/>
      </w:pPr>
      <w:r>
        <w:t>Wzory oświadczeń stanowią załączniki do  Uchwały.</w:t>
      </w:r>
    </w:p>
    <w:p w:rsidR="00A3612A" w:rsidRDefault="00A3612A">
      <w:pPr>
        <w:pStyle w:val="Standard"/>
        <w:jc w:val="both"/>
      </w:pPr>
    </w:p>
    <w:p w:rsidR="00A3612A" w:rsidRDefault="00082D29">
      <w:pPr>
        <w:pStyle w:val="Textbody"/>
        <w:jc w:val="both"/>
      </w:pPr>
      <w:r>
        <w:rPr>
          <w:rStyle w:val="StrongEmphasis"/>
        </w:rPr>
        <w:t xml:space="preserve"> </w:t>
      </w:r>
    </w:p>
    <w:p w:rsidR="00A3612A" w:rsidRDefault="00A3612A">
      <w:pPr>
        <w:rPr>
          <w:szCs w:val="21"/>
        </w:rPr>
        <w:sectPr w:rsidR="00A3612A">
          <w:type w:val="continuous"/>
          <w:pgSz w:w="11906" w:h="16838"/>
          <w:pgMar w:top="840" w:right="1134" w:bottom="1134" w:left="1134" w:header="708" w:footer="708" w:gutter="0"/>
          <w:cols w:space="0"/>
        </w:sectPr>
      </w:pPr>
    </w:p>
    <w:p w:rsidR="00A3612A" w:rsidRDefault="00082D29">
      <w:pPr>
        <w:pStyle w:val="Standard"/>
      </w:pPr>
      <w:r>
        <w:rPr>
          <w:b/>
          <w:bCs/>
        </w:rPr>
        <w:lastRenderedPageBreak/>
        <w:t>VI.</w:t>
      </w:r>
      <w:r>
        <w:t xml:space="preserve"> </w:t>
      </w:r>
      <w:r>
        <w:rPr>
          <w:b/>
          <w:bCs/>
        </w:rPr>
        <w:t>Weryfikacja zamieszczonych danych we Wniosku.</w:t>
      </w:r>
    </w:p>
    <w:p w:rsidR="00A3612A" w:rsidRDefault="00082D29">
      <w:pPr>
        <w:pStyle w:val="Standard"/>
        <w:jc w:val="both"/>
      </w:pPr>
      <w:r>
        <w:t xml:space="preserve">Przewodniczący komisji rekrutacyjnej w </w:t>
      </w:r>
      <w:r>
        <w:t>celu weryfikacji podanych danych może:</w:t>
      </w:r>
    </w:p>
    <w:p w:rsidR="00A3612A" w:rsidRDefault="00082D29">
      <w:pPr>
        <w:pStyle w:val="Standard"/>
        <w:jc w:val="both"/>
      </w:pPr>
      <w:r>
        <w:t xml:space="preserve">• żądać od rodziców/prawnych opiekunów przedstawienia dokumentów potwierdzających </w:t>
      </w:r>
      <w:r>
        <w:lastRenderedPageBreak/>
        <w:t>okoliczności zawarte w oświadczeniach (przewodniczący wyznacza termin przedstawienia dokumentów),</w:t>
      </w:r>
      <w:r>
        <w:br/>
      </w:r>
      <w:r>
        <w:t xml:space="preserve">• zwrócić się do Wójta Gminy Lubin o </w:t>
      </w:r>
      <w:r>
        <w:t>potwierdzenie okoliczności zawartych w oświadczeniach.</w:t>
      </w:r>
    </w:p>
    <w:p w:rsidR="00A3612A" w:rsidRDefault="00A3612A">
      <w:pPr>
        <w:pStyle w:val="Textbody"/>
        <w:jc w:val="both"/>
      </w:pPr>
    </w:p>
    <w:p w:rsidR="00A3612A" w:rsidRDefault="00082D29">
      <w:pPr>
        <w:pStyle w:val="Textbody"/>
        <w:jc w:val="both"/>
      </w:pPr>
      <w:r>
        <w:tab/>
        <w:t>W przypadku braku potwierdzenia okoliczności zawartych w oświadczeniu, komisja rekrutacyjna, rozpatrując wniosek, nie uwzględnia kryterium, które nie zostało potwierdzone.</w:t>
      </w:r>
    </w:p>
    <w:p w:rsidR="00A3612A" w:rsidRDefault="00082D29">
      <w:pPr>
        <w:pStyle w:val="Standard"/>
        <w:jc w:val="both"/>
      </w:pPr>
      <w:r>
        <w:t>Oświadczenie o samotnym wyc</w:t>
      </w:r>
      <w:r>
        <w:t>howywaniu dziecka może być zweryfikowane w drodze wywiadu,  o którym mowa w art. 23 ust. 4aa ustawy z dnia 28 listopada 2003 r. o świadczeniach rodzinnych.</w:t>
      </w:r>
    </w:p>
    <w:p w:rsidR="00A3612A" w:rsidRDefault="00082D29">
      <w:pPr>
        <w:pStyle w:val="Standard"/>
        <w:jc w:val="both"/>
      </w:pPr>
      <w:r>
        <w:t>Wszystkie podawane we Wniosku dane winny być (pod odpowiedzialnością karną) zgodne ze stanem faktycz</w:t>
      </w:r>
      <w:r>
        <w:t>nym. W przypadku stwierdzenia (podczas weryfikacji) poświadczenia nieprawdy zawartej we Wniosku o przyjęcie dziecka do przedszkola/oddziału/punktu przedszkolnego, nastąpi dyskwalifikacja dziecka z rekrutacji.</w:t>
      </w:r>
    </w:p>
    <w:p w:rsidR="00A3612A" w:rsidRDefault="00A3612A">
      <w:pPr>
        <w:pStyle w:val="Standard"/>
        <w:jc w:val="both"/>
        <w:rPr>
          <w:b/>
          <w:bCs/>
        </w:rPr>
      </w:pPr>
    </w:p>
    <w:p w:rsidR="00A3612A" w:rsidRDefault="00A3612A">
      <w:pPr>
        <w:pStyle w:val="Standard"/>
        <w:jc w:val="both"/>
        <w:rPr>
          <w:b/>
          <w:bCs/>
        </w:rPr>
      </w:pPr>
    </w:p>
    <w:p w:rsidR="00A3612A" w:rsidRDefault="00082D29">
      <w:pPr>
        <w:pStyle w:val="Standard"/>
        <w:jc w:val="both"/>
      </w:pPr>
      <w:r>
        <w:rPr>
          <w:b/>
          <w:bCs/>
        </w:rPr>
        <w:t>VII. Procedura odwoławcza</w:t>
      </w:r>
    </w:p>
    <w:p w:rsidR="00A3612A" w:rsidRDefault="00A3612A">
      <w:pPr>
        <w:pStyle w:val="Standard"/>
        <w:jc w:val="both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0"/>
        <w:gridCol w:w="4935"/>
        <w:gridCol w:w="4200"/>
      </w:tblGrid>
      <w:tr w:rsidR="00A3612A" w:rsidTr="00A3612A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612A" w:rsidRDefault="00082D29">
            <w:pPr>
              <w:pStyle w:val="TableContents"/>
              <w:spacing w:after="28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612A" w:rsidRDefault="00082D29">
            <w:pPr>
              <w:pStyle w:val="TableContents"/>
              <w:spacing w:after="28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Rodzaj czynnoś</w:t>
            </w:r>
            <w:r>
              <w:rPr>
                <w:b/>
                <w:bCs/>
              </w:rPr>
              <w:t>ci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612A" w:rsidRDefault="00082D29">
            <w:pPr>
              <w:pStyle w:val="TableContents"/>
              <w:spacing w:after="28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Termin postępowania uzupełniającego</w:t>
            </w:r>
          </w:p>
        </w:tc>
      </w:tr>
      <w:tr w:rsidR="00A3612A" w:rsidTr="00A3612A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612A" w:rsidRDefault="00082D29">
            <w:pPr>
              <w:pStyle w:val="TableContents"/>
              <w:spacing w:after="283"/>
              <w:jc w:val="both"/>
            </w:pPr>
            <w:r>
              <w:t>1.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612A" w:rsidRDefault="00082D29">
            <w:pPr>
              <w:pStyle w:val="TableContents"/>
              <w:spacing w:after="283"/>
            </w:pPr>
            <w:r>
              <w:t>Złożenie przez rodzica kandydata wniosku do komisji rekrutacyjnej o sporządzenie uzasadnienia odmowy przyjęcia kandydata do danego  publicznego przedszkola/oddziału przedszkolnego/publicznej innej formy wychowania</w:t>
            </w:r>
            <w:r>
              <w:t xml:space="preserve"> przedszkolnego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612A" w:rsidRDefault="00082D29">
            <w:pPr>
              <w:pStyle w:val="TableContents"/>
              <w:spacing w:after="283"/>
              <w:jc w:val="both"/>
            </w:pPr>
            <w:r>
              <w:t>do 7 dni od dnia podania do publicznej wiadomości listy kandydatów przyjętych  i kandydatów nieprzyjętych</w:t>
            </w:r>
          </w:p>
        </w:tc>
      </w:tr>
      <w:tr w:rsidR="00A3612A" w:rsidTr="00A3612A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612A" w:rsidRDefault="00082D29">
            <w:pPr>
              <w:pStyle w:val="TableContents"/>
              <w:spacing w:after="283"/>
              <w:jc w:val="both"/>
            </w:pPr>
            <w:r>
              <w:t>2.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612A" w:rsidRDefault="00082D29">
            <w:pPr>
              <w:pStyle w:val="TableContents"/>
              <w:spacing w:after="283"/>
            </w:pPr>
            <w:r>
              <w:t>Sporządzenie przez komisję rekrutacyjną uzasadnienia odmowy przyjęcia kandydata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612A" w:rsidRDefault="00082D29">
            <w:pPr>
              <w:pStyle w:val="TableContents"/>
              <w:spacing w:after="283"/>
              <w:jc w:val="both"/>
            </w:pPr>
            <w:r>
              <w:t xml:space="preserve">do 5 dni od dnia wystąpienia rodzica </w:t>
            </w:r>
            <w:r>
              <w:br/>
            </w:r>
            <w:r>
              <w:t xml:space="preserve">z wnioskiem </w:t>
            </w:r>
            <w:r>
              <w:t>o sporządzenie uzasadnienia odmowy przyjęcia kandydata</w:t>
            </w:r>
          </w:p>
        </w:tc>
      </w:tr>
      <w:tr w:rsidR="00A3612A" w:rsidTr="00A3612A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612A" w:rsidRDefault="00082D29">
            <w:pPr>
              <w:pStyle w:val="TableContents"/>
              <w:spacing w:after="283"/>
              <w:jc w:val="both"/>
            </w:pPr>
            <w:r>
              <w:t>3.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612A" w:rsidRDefault="00082D29">
            <w:pPr>
              <w:pStyle w:val="TableContents"/>
              <w:spacing w:after="283"/>
            </w:pPr>
            <w:r>
              <w:t>Złożenie do dyrektora przedszkola publicznego</w:t>
            </w:r>
            <w:r>
              <w:t xml:space="preserve">  odwołania od rozstrzygnięcia komisji rekrutacyjnej wyrażonego w pisemnym uzasadnieniu odmowy przyjęcia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612A" w:rsidRDefault="00082D29">
            <w:pPr>
              <w:pStyle w:val="TableContents"/>
              <w:spacing w:after="283"/>
              <w:jc w:val="both"/>
            </w:pPr>
            <w:r>
              <w:t>do 7 dni od dnia otrzymania pisemnego uzasadnienia odmowy przyjęcia</w:t>
            </w:r>
          </w:p>
        </w:tc>
      </w:tr>
      <w:tr w:rsidR="00A3612A" w:rsidTr="00A3612A">
        <w:tblPrEx>
          <w:tblCellMar>
            <w:top w:w="0" w:type="dxa"/>
            <w:bottom w:w="0" w:type="dxa"/>
          </w:tblCellMar>
        </w:tblPrEx>
        <w:trPr>
          <w:trHeight w:val="2655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612A" w:rsidRDefault="00082D29">
            <w:pPr>
              <w:pStyle w:val="TableContents"/>
              <w:spacing w:after="283"/>
              <w:jc w:val="both"/>
            </w:pPr>
            <w:r>
              <w:t>4.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12A" w:rsidRDefault="00082D29">
            <w:pPr>
              <w:pStyle w:val="TableContents"/>
              <w:spacing w:after="283"/>
            </w:pPr>
            <w:r>
              <w:t>Rozstrzygnięcie przez dyrektora publicznego przedszkola odwołania od rozstrzygn</w:t>
            </w:r>
            <w:r>
              <w:t>ięcia komisji rekrutacyjnej wyrażonego w pisemnym uzasadnieniu odmowy przyjęcia</w:t>
            </w:r>
          </w:p>
          <w:p w:rsidR="00A3612A" w:rsidRDefault="00082D29">
            <w:pPr>
              <w:pStyle w:val="TableContents"/>
              <w:spacing w:after="283"/>
            </w:pPr>
            <w:r>
              <w:t>Na rozstrzygnięcie dyrektora danego publicznego przedszkola służy skarga do sądu administracyjnego.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612A" w:rsidRDefault="00082D29">
            <w:pPr>
              <w:pStyle w:val="TableContents"/>
              <w:spacing w:after="283"/>
              <w:jc w:val="both"/>
            </w:pPr>
            <w:r>
              <w:t>do 7 dni od dnia otrzymania odwołania  od rozstrzygnięcia komisji rekrutacyj</w:t>
            </w:r>
            <w:r>
              <w:t>nej</w:t>
            </w:r>
          </w:p>
          <w:p w:rsidR="00A3612A" w:rsidRDefault="00A3612A">
            <w:pPr>
              <w:pStyle w:val="TableContents"/>
              <w:spacing w:after="283"/>
              <w:jc w:val="both"/>
            </w:pPr>
          </w:p>
          <w:p w:rsidR="00A3612A" w:rsidRDefault="00A3612A">
            <w:pPr>
              <w:pStyle w:val="TableContents"/>
              <w:spacing w:after="283"/>
              <w:jc w:val="both"/>
            </w:pPr>
          </w:p>
          <w:p w:rsidR="00A3612A" w:rsidRDefault="00A3612A">
            <w:pPr>
              <w:pStyle w:val="TableContents"/>
              <w:spacing w:after="283"/>
              <w:jc w:val="both"/>
            </w:pPr>
          </w:p>
        </w:tc>
      </w:tr>
    </w:tbl>
    <w:p w:rsidR="00A3612A" w:rsidRDefault="00A3612A">
      <w:pPr>
        <w:pStyle w:val="Textbody"/>
        <w:jc w:val="both"/>
      </w:pPr>
    </w:p>
    <w:p w:rsidR="00A3612A" w:rsidRDefault="00082D29">
      <w:pPr>
        <w:pStyle w:val="Standard"/>
        <w:jc w:val="both"/>
        <w:rPr>
          <w:b/>
          <w:bCs/>
        </w:rPr>
      </w:pPr>
      <w:r>
        <w:rPr>
          <w:b/>
          <w:bCs/>
        </w:rPr>
        <w:t>VIII. Postępowanie dla kandydatów spoza Gminy Lubin.</w:t>
      </w:r>
    </w:p>
    <w:p w:rsidR="00A3612A" w:rsidRDefault="00082D29">
      <w:pPr>
        <w:pStyle w:val="Standard"/>
        <w:jc w:val="both"/>
      </w:pPr>
      <w:r>
        <w:t xml:space="preserve">Kandydaci zamieszkali poza obszarem Gminy Lubin mogą być przyjmowani do przedszkola/ oddziału przedszkolnego/punktu przedszkolnego jeżeli po przeprowadzeniu pierwszego i drugiego etapu </w:t>
      </w:r>
      <w:r>
        <w:t xml:space="preserve">postępowania rekrutacyjnego, dane przedszkole/oddział przedszkolny/punkt przedszkolny  dysponuje nadal wolnymi miejscami. W przypadku większej liczby kandydatów zamieszkałych </w:t>
      </w:r>
      <w:r>
        <w:lastRenderedPageBreak/>
        <w:t>poza obszarem Gminy Lubin niż wolnych miejsc przeprowadza się postępowanie rekrut</w:t>
      </w:r>
      <w:r>
        <w:t xml:space="preserve">acyjne stosując wyżej opisane zasady.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up. Wójta</w:t>
      </w:r>
    </w:p>
    <w:p w:rsidR="00A3612A" w:rsidRDefault="00082D29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Bartosz Chojnacki</w:t>
      </w:r>
    </w:p>
    <w:p w:rsidR="00A3612A" w:rsidRDefault="00082D29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Zastępca Wójta</w:t>
      </w:r>
      <w:r>
        <w:tab/>
      </w:r>
    </w:p>
    <w:sectPr w:rsidR="00A3612A" w:rsidSect="00A3612A">
      <w:type w:val="continuous"/>
      <w:pgSz w:w="11906" w:h="16838"/>
      <w:pgMar w:top="840" w:right="1134" w:bottom="1134" w:left="1134" w:header="708" w:footer="708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D29" w:rsidRDefault="00082D29" w:rsidP="00A3612A">
      <w:r>
        <w:separator/>
      </w:r>
    </w:p>
  </w:endnote>
  <w:endnote w:type="continuationSeparator" w:id="0">
    <w:p w:rsidR="00082D29" w:rsidRDefault="00082D29" w:rsidP="00A36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-Bold"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D29" w:rsidRDefault="00082D29" w:rsidP="00A3612A">
      <w:r w:rsidRPr="00A3612A">
        <w:rPr>
          <w:color w:val="000000"/>
        </w:rPr>
        <w:separator/>
      </w:r>
    </w:p>
  </w:footnote>
  <w:footnote w:type="continuationSeparator" w:id="0">
    <w:p w:rsidR="00082D29" w:rsidRDefault="00082D29" w:rsidP="00A361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5996"/>
    <w:multiLevelType w:val="multilevel"/>
    <w:tmpl w:val="42EE17CC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1">
    <w:nsid w:val="654C681D"/>
    <w:multiLevelType w:val="multilevel"/>
    <w:tmpl w:val="C0BEC55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4."/>
      <w:lvlJc w:val="left"/>
      <w:rPr>
        <w:sz w:val="24"/>
        <w:szCs w:val="24"/>
      </w:rPr>
    </w:lvl>
    <w:lvl w:ilvl="4">
      <w:start w:val="1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."/>
      <w:lvlJc w:val="left"/>
      <w:rPr>
        <w:sz w:val="24"/>
        <w:szCs w:val="24"/>
      </w:rPr>
    </w:lvl>
    <w:lvl w:ilvl="6">
      <w:start w:val="1"/>
      <w:numFmt w:val="decimal"/>
      <w:lvlText w:val="%7."/>
      <w:lvlJc w:val="left"/>
      <w:rPr>
        <w:sz w:val="24"/>
        <w:szCs w:val="24"/>
      </w:rPr>
    </w:lvl>
    <w:lvl w:ilvl="7">
      <w:start w:val="1"/>
      <w:numFmt w:val="decimal"/>
      <w:lvlText w:val="%8."/>
      <w:lvlJc w:val="left"/>
      <w:rPr>
        <w:sz w:val="24"/>
        <w:szCs w:val="24"/>
      </w:rPr>
    </w:lvl>
    <w:lvl w:ilvl="8">
      <w:start w:val="1"/>
      <w:numFmt w:val="decimal"/>
      <w:lvlText w:val="%9."/>
      <w:lvlJc w:val="left"/>
      <w:rPr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3612A"/>
    <w:rsid w:val="00082D29"/>
    <w:rsid w:val="008252D2"/>
    <w:rsid w:val="00A3612A"/>
    <w:rsid w:val="00C10CE6"/>
    <w:rsid w:val="00FE0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3612A"/>
  </w:style>
  <w:style w:type="paragraph" w:customStyle="1" w:styleId="Heading">
    <w:name w:val="Heading"/>
    <w:basedOn w:val="Standard"/>
    <w:next w:val="Textbody"/>
    <w:rsid w:val="00A3612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A3612A"/>
    <w:pPr>
      <w:spacing w:after="120"/>
    </w:pPr>
  </w:style>
  <w:style w:type="paragraph" w:styleId="Lista">
    <w:name w:val="List"/>
    <w:basedOn w:val="Textbody"/>
    <w:rsid w:val="00A3612A"/>
  </w:style>
  <w:style w:type="paragraph" w:customStyle="1" w:styleId="Caption">
    <w:name w:val="Caption"/>
    <w:basedOn w:val="Standard"/>
    <w:rsid w:val="00A3612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3612A"/>
    <w:pPr>
      <w:suppressLineNumbers/>
    </w:pPr>
  </w:style>
  <w:style w:type="paragraph" w:customStyle="1" w:styleId="TableContents">
    <w:name w:val="Table Contents"/>
    <w:basedOn w:val="Standard"/>
    <w:rsid w:val="00A3612A"/>
    <w:pPr>
      <w:suppressLineNumbers/>
    </w:pPr>
  </w:style>
  <w:style w:type="paragraph" w:customStyle="1" w:styleId="Default">
    <w:name w:val="Default"/>
    <w:basedOn w:val="Standard"/>
    <w:rsid w:val="00A3612A"/>
    <w:pPr>
      <w:autoSpaceDE w:val="0"/>
    </w:pPr>
    <w:rPr>
      <w:rFonts w:eastAsia="Times New Roman" w:cs="Times New Roman"/>
      <w:color w:val="000000"/>
    </w:rPr>
  </w:style>
  <w:style w:type="paragraph" w:customStyle="1" w:styleId="TableHeading">
    <w:name w:val="Table Heading"/>
    <w:basedOn w:val="TableContents"/>
    <w:rsid w:val="00A3612A"/>
  </w:style>
  <w:style w:type="character" w:customStyle="1" w:styleId="StrongEmphasis">
    <w:name w:val="Strong Emphasis"/>
    <w:rsid w:val="00A3612A"/>
    <w:rPr>
      <w:b/>
      <w:bCs/>
    </w:rPr>
  </w:style>
  <w:style w:type="character" w:customStyle="1" w:styleId="NumberingSymbols">
    <w:name w:val="Numbering Symbols"/>
    <w:rsid w:val="00A3612A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10C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1671</TotalTime>
  <Pages>8</Pages>
  <Words>2838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Rzecznik Gminy</dc:creator>
  <cp:lastModifiedBy>Rzecznik Gminy</cp:lastModifiedBy>
  <cp:revision>2</cp:revision>
  <cp:lastPrinted>2021-01-12T11:59:00Z</cp:lastPrinted>
  <dcterms:created xsi:type="dcterms:W3CDTF">2015-03-17T11:22:00Z</dcterms:created>
  <dcterms:modified xsi:type="dcterms:W3CDTF">2021-01-25T10:42:00Z</dcterms:modified>
</cp:coreProperties>
</file>